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A66C4" w14:textId="6EBB47DB" w:rsidR="008D11BC" w:rsidRPr="00835B45" w:rsidRDefault="00A7611B" w:rsidP="00A7611B">
      <w:pPr>
        <w:pStyle w:val="Heading2"/>
        <w:pBdr>
          <w:bottom w:val="single" w:sz="4" w:space="1" w:color="auto"/>
        </w:pBdr>
        <w:spacing w:after="240" w:line="360" w:lineRule="auto"/>
        <w:jc w:val="center"/>
        <w:rPr>
          <w:rFonts w:ascii="Trebuchet MS" w:hAnsi="Trebuchet MS"/>
          <w:caps/>
          <w:color w:val="000000"/>
          <w:sz w:val="24"/>
          <w:szCs w:val="24"/>
          <w:lang w:val="en-GB"/>
        </w:rPr>
      </w:pPr>
      <w:r w:rsidRPr="00835B45">
        <w:rPr>
          <w:rFonts w:ascii="Trebuchet MS" w:hAnsi="Trebuchet MS"/>
          <w:caps/>
          <w:color w:val="000000"/>
          <w:sz w:val="24"/>
          <w:szCs w:val="24"/>
          <w:lang w:val="en-GB"/>
        </w:rPr>
        <w:t xml:space="preserve">TENDER FOR THE PROJECT MANAGEMENT AND TECHNICAL SUPERVISORY SERVICES FOR THE </w:t>
      </w:r>
      <w:r w:rsidR="00F73E89" w:rsidRPr="00835B45">
        <w:rPr>
          <w:rFonts w:ascii="Trebuchet MS" w:hAnsi="Trebuchet MS"/>
          <w:caps/>
          <w:color w:val="000000"/>
          <w:sz w:val="24"/>
          <w:szCs w:val="24"/>
          <w:lang w:val="en-GB"/>
        </w:rPr>
        <w:t>UPGRADING OF RURAL ROADS ACROSS GOZO</w:t>
      </w:r>
    </w:p>
    <w:p w14:paraId="0DF40EC7" w14:textId="1726FDFC" w:rsidR="00ED7DBA" w:rsidRPr="00D83485" w:rsidRDefault="00ED7DBA" w:rsidP="00A7611B">
      <w:pPr>
        <w:pStyle w:val="Heading2"/>
        <w:pBdr>
          <w:bottom w:val="single" w:sz="4" w:space="1" w:color="auto"/>
        </w:pBdr>
        <w:spacing w:after="240" w:line="360" w:lineRule="auto"/>
        <w:jc w:val="center"/>
        <w:rPr>
          <w:rFonts w:ascii="Trebuchet MS" w:hAnsi="Trebuchet MS"/>
          <w:i/>
          <w:lang w:val="en-GB"/>
        </w:rPr>
      </w:pPr>
      <w:r>
        <w:rPr>
          <w:rFonts w:ascii="Trebuchet MS" w:hAnsi="Trebuchet MS"/>
          <w:i/>
          <w:lang w:val="en-GB"/>
        </w:rPr>
        <w:t xml:space="preserve">KEY EXPERT/S FORM </w:t>
      </w:r>
      <w:r>
        <w:rPr>
          <w:rFonts w:ascii="Trebuchet MS" w:hAnsi="Trebuchet MS"/>
          <w:b w:val="0"/>
          <w:bCs w:val="0"/>
          <w:iCs/>
          <w:vertAlign w:val="superscript"/>
          <w:lang w:val="en-GB"/>
        </w:rPr>
        <w:t>(Note 2)</w:t>
      </w:r>
    </w:p>
    <w:p w14:paraId="3E63EE6B" w14:textId="02BB1D53" w:rsidR="002F5AAF" w:rsidRDefault="002F5AAF" w:rsidP="002F5AAF">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 xml:space="preserve">Publication ref: </w:t>
      </w:r>
      <w:r w:rsidR="005B00C7">
        <w:rPr>
          <w:rFonts w:ascii="Trebuchet MS" w:hAnsi="Trebuchet MS"/>
          <w:b/>
          <w:caps/>
          <w:sz w:val="20"/>
          <w:szCs w:val="20"/>
          <w:lang w:val="en-GB"/>
        </w:rPr>
        <w:t>SPD3</w:t>
      </w:r>
      <w:r w:rsidR="00FA442A">
        <w:rPr>
          <w:rFonts w:ascii="Trebuchet MS" w:hAnsi="Trebuchet MS"/>
          <w:b/>
          <w:caps/>
          <w:sz w:val="20"/>
          <w:szCs w:val="20"/>
          <w:lang w:val="en-GB"/>
        </w:rPr>
        <w:t>/</w:t>
      </w:r>
      <w:r w:rsidR="005B00C7">
        <w:rPr>
          <w:rFonts w:ascii="Trebuchet MS" w:hAnsi="Trebuchet MS"/>
          <w:b/>
          <w:caps/>
          <w:sz w:val="20"/>
          <w:szCs w:val="20"/>
          <w:lang w:val="en-GB"/>
        </w:rPr>
        <w:t>2025</w:t>
      </w:r>
      <w:r w:rsidR="00FA442A">
        <w:rPr>
          <w:rFonts w:ascii="Trebuchet MS" w:hAnsi="Trebuchet MS"/>
          <w:b/>
          <w:caps/>
          <w:sz w:val="20"/>
          <w:szCs w:val="20"/>
          <w:lang w:val="en-GB"/>
        </w:rPr>
        <w:t>/</w:t>
      </w:r>
      <w:r w:rsidR="00835B45">
        <w:rPr>
          <w:rFonts w:ascii="Trebuchet MS" w:hAnsi="Trebuchet MS"/>
          <w:b/>
          <w:caps/>
          <w:sz w:val="20"/>
          <w:szCs w:val="20"/>
          <w:lang w:val="en-GB"/>
        </w:rPr>
        <w:t>038</w:t>
      </w:r>
    </w:p>
    <w:p w14:paraId="52FC916D" w14:textId="77777777" w:rsidR="002F5AAF" w:rsidRPr="002F5AAF" w:rsidRDefault="002F5AAF" w:rsidP="002F5AAF">
      <w:pPr>
        <w:rPr>
          <w:lang w:val="en-GB"/>
        </w:rPr>
      </w:pPr>
    </w:p>
    <w:p w14:paraId="5C852ADD" w14:textId="77777777" w:rsidR="00ED7DBA" w:rsidRDefault="00ED7DBA" w:rsidP="00ED7DBA">
      <w:pPr>
        <w:pStyle w:val="Section"/>
        <w:spacing w:line="360" w:lineRule="auto"/>
        <w:jc w:val="both"/>
        <w:rPr>
          <w:rFonts w:ascii="Trebuchet MS" w:hAnsi="Trebuchet MS" w:cs="Arial"/>
          <w:b w:val="0"/>
          <w:bCs/>
          <w:sz w:val="20"/>
          <w:lang w:val="en-GB"/>
        </w:rPr>
      </w:pPr>
      <w:r>
        <w:rPr>
          <w:rFonts w:ascii="Trebuchet MS" w:hAnsi="Trebuchet MS" w:cs="Arial"/>
          <w:b w:val="0"/>
          <w:bCs/>
          <w:sz w:val="20"/>
          <w:lang w:val="en-GB"/>
        </w:rPr>
        <w:t>Tenderers are to substantiate their claims, in respect to the proposed Key Expert/s, by complying with and submitting the following at tendering stage:</w:t>
      </w:r>
    </w:p>
    <w:p w14:paraId="1BB9A60B" w14:textId="77777777" w:rsidR="00ED7DBA" w:rsidRDefault="00ED7DBA" w:rsidP="00ED7DBA">
      <w:pPr>
        <w:pStyle w:val="Section"/>
        <w:numPr>
          <w:ilvl w:val="0"/>
          <w:numId w:val="3"/>
        </w:numPr>
        <w:snapToGrid w:val="0"/>
        <w:spacing w:line="360" w:lineRule="auto"/>
        <w:jc w:val="both"/>
        <w:rPr>
          <w:rFonts w:ascii="Trebuchet MS" w:hAnsi="Trebuchet MS" w:cs="Arial"/>
          <w:b w:val="0"/>
          <w:bCs/>
          <w:sz w:val="20"/>
          <w:lang w:val="en-GB"/>
        </w:rPr>
      </w:pPr>
      <w:r>
        <w:rPr>
          <w:rFonts w:ascii="Trebuchet MS" w:hAnsi="Trebuchet MS" w:cs="Arial"/>
          <w:b w:val="0"/>
          <w:bCs/>
          <w:sz w:val="20"/>
          <w:lang w:val="en-GB"/>
        </w:rPr>
        <w:t xml:space="preserve">relevant </w:t>
      </w:r>
      <w:proofErr w:type="gramStart"/>
      <w:r>
        <w:rPr>
          <w:rFonts w:ascii="Trebuchet MS" w:hAnsi="Trebuchet MS" w:cs="Arial"/>
          <w:b w:val="0"/>
          <w:bCs/>
          <w:sz w:val="20"/>
          <w:lang w:val="en-GB"/>
        </w:rPr>
        <w:t>up-to-date</w:t>
      </w:r>
      <w:proofErr w:type="gramEnd"/>
      <w:r>
        <w:rPr>
          <w:rFonts w:ascii="Trebuchet MS" w:hAnsi="Trebuchet MS" w:cs="Arial"/>
          <w:b w:val="0"/>
          <w:bCs/>
          <w:sz w:val="20"/>
          <w:lang w:val="en-GB"/>
        </w:rPr>
        <w:t xml:space="preserve"> CVs; </w:t>
      </w:r>
    </w:p>
    <w:p w14:paraId="3C23C332" w14:textId="77777777" w:rsidR="00ED7DBA" w:rsidRDefault="00ED7DBA" w:rsidP="00ED7DBA">
      <w:pPr>
        <w:pStyle w:val="Section"/>
        <w:numPr>
          <w:ilvl w:val="0"/>
          <w:numId w:val="3"/>
        </w:numPr>
        <w:snapToGrid w:val="0"/>
        <w:spacing w:line="360" w:lineRule="auto"/>
        <w:jc w:val="both"/>
        <w:rPr>
          <w:rFonts w:ascii="Trebuchet MS" w:hAnsi="Trebuchet MS" w:cs="Arial"/>
          <w:b w:val="0"/>
          <w:bCs/>
          <w:sz w:val="20"/>
          <w:lang w:val="en-GB"/>
        </w:rPr>
      </w:pPr>
      <w:r>
        <w:rPr>
          <w:rFonts w:ascii="Trebuchet MS" w:hAnsi="Trebuchet MS" w:cs="Arial"/>
          <w:b w:val="0"/>
          <w:bCs/>
          <w:sz w:val="20"/>
          <w:lang w:val="en-GB"/>
        </w:rPr>
        <w:t xml:space="preserve">duly filled-in </w:t>
      </w:r>
      <w:r>
        <w:rPr>
          <w:rFonts w:ascii="Trebuchet MS" w:hAnsi="Trebuchet MS" w:cs="Arial"/>
          <w:b w:val="0"/>
          <w:bCs/>
          <w:i/>
          <w:iCs/>
          <w:sz w:val="20"/>
          <w:lang w:val="en-GB"/>
        </w:rPr>
        <w:t xml:space="preserve">Professionals Declaration </w:t>
      </w:r>
      <w:proofErr w:type="gramStart"/>
      <w:r>
        <w:rPr>
          <w:rFonts w:ascii="Trebuchet MS" w:hAnsi="Trebuchet MS" w:cs="Arial"/>
          <w:b w:val="0"/>
          <w:bCs/>
          <w:i/>
          <w:iCs/>
          <w:sz w:val="20"/>
          <w:lang w:val="en-GB"/>
        </w:rPr>
        <w:t>form</w:t>
      </w:r>
      <w:r>
        <w:rPr>
          <w:rFonts w:ascii="Trebuchet MS" w:hAnsi="Trebuchet MS" w:cs="Arial"/>
          <w:b w:val="0"/>
          <w:bCs/>
          <w:sz w:val="20"/>
          <w:lang w:val="en-GB"/>
        </w:rPr>
        <w:t>;</w:t>
      </w:r>
      <w:proofErr w:type="gramEnd"/>
      <w:r>
        <w:rPr>
          <w:rFonts w:ascii="Trebuchet MS" w:hAnsi="Trebuchet MS" w:cs="Arial"/>
          <w:b w:val="0"/>
          <w:bCs/>
          <w:sz w:val="20"/>
          <w:lang w:val="en-GB"/>
        </w:rPr>
        <w:t xml:space="preserve"> </w:t>
      </w:r>
    </w:p>
    <w:p w14:paraId="43042EC7" w14:textId="77777777" w:rsidR="00ED7DBA" w:rsidRDefault="00ED7DBA" w:rsidP="00ED7DBA">
      <w:pPr>
        <w:pStyle w:val="Section"/>
        <w:numPr>
          <w:ilvl w:val="0"/>
          <w:numId w:val="3"/>
        </w:numPr>
        <w:snapToGrid w:val="0"/>
        <w:spacing w:line="360" w:lineRule="auto"/>
        <w:jc w:val="both"/>
        <w:rPr>
          <w:rFonts w:ascii="Trebuchet MS" w:hAnsi="Trebuchet MS" w:cs="Arial"/>
          <w:b w:val="0"/>
          <w:bCs/>
          <w:sz w:val="20"/>
          <w:lang w:val="en-GB"/>
        </w:rPr>
      </w:pPr>
      <w:proofErr w:type="gramStart"/>
      <w:r>
        <w:rPr>
          <w:rFonts w:ascii="Trebuchet MS" w:hAnsi="Trebuchet MS" w:cs="Arial"/>
          <w:b w:val="0"/>
          <w:bCs/>
          <w:sz w:val="20"/>
          <w:lang w:val="en-GB"/>
        </w:rPr>
        <w:t>any and all</w:t>
      </w:r>
      <w:proofErr w:type="gramEnd"/>
      <w:r>
        <w:rPr>
          <w:rFonts w:ascii="Trebuchet MS" w:hAnsi="Trebuchet MS" w:cs="Arial"/>
          <w:b w:val="0"/>
          <w:bCs/>
          <w:sz w:val="20"/>
          <w:lang w:val="en-GB"/>
        </w:rPr>
        <w:t xml:space="preserve">, associated requirement/s listed within the </w:t>
      </w:r>
      <w:r>
        <w:rPr>
          <w:rFonts w:ascii="Trebuchet MS" w:hAnsi="Trebuchet MS" w:cs="Arial"/>
          <w:b w:val="0"/>
          <w:bCs/>
          <w:i/>
          <w:iCs/>
          <w:sz w:val="20"/>
          <w:lang w:val="en-GB"/>
        </w:rPr>
        <w:t>Literature List form</w:t>
      </w:r>
      <w:r>
        <w:rPr>
          <w:rFonts w:ascii="Trebuchet MS" w:hAnsi="Trebuchet MS" w:cs="Arial"/>
          <w:b w:val="0"/>
          <w:bCs/>
          <w:sz w:val="20"/>
          <w:lang w:val="en-GB"/>
        </w:rPr>
        <w:t>.</w:t>
      </w:r>
    </w:p>
    <w:p w14:paraId="57FF7735" w14:textId="77777777" w:rsidR="005B00C7" w:rsidRDefault="005B00C7" w:rsidP="005B00C7">
      <w:pPr>
        <w:pStyle w:val="Section"/>
        <w:snapToGrid w:val="0"/>
        <w:spacing w:line="360" w:lineRule="auto"/>
        <w:jc w:val="both"/>
        <w:rPr>
          <w:rFonts w:ascii="Trebuchet MS" w:hAnsi="Trebuchet MS" w:cs="Arial"/>
          <w:b w:val="0"/>
          <w:bCs/>
          <w:sz w:val="20"/>
          <w:lang w:val="en-GB"/>
        </w:rPr>
      </w:pPr>
    </w:p>
    <w:p w14:paraId="279B899E" w14:textId="77777777" w:rsidR="005B00C7" w:rsidRDefault="005B00C7" w:rsidP="005B00C7">
      <w:pPr>
        <w:pStyle w:val="Section"/>
        <w:spacing w:line="360" w:lineRule="auto"/>
        <w:jc w:val="both"/>
        <w:rPr>
          <w:rFonts w:ascii="Trebuchet MS" w:hAnsi="Trebuchet MS" w:cs="Arial"/>
          <w:b w:val="0"/>
          <w:bCs/>
          <w:sz w:val="20"/>
          <w:lang w:val="en-GB"/>
        </w:rPr>
      </w:pPr>
      <w:r>
        <w:rPr>
          <w:rFonts w:ascii="Trebuchet MS" w:hAnsi="Trebuchet MS" w:cs="Arial"/>
          <w:b w:val="0"/>
          <w:bCs/>
          <w:sz w:val="20"/>
          <w:lang w:val="en-GB"/>
        </w:rPr>
        <w:t xml:space="preserve">As applicable, Key Experts shall submit a filled-in </w:t>
      </w:r>
      <w:r>
        <w:rPr>
          <w:rFonts w:ascii="Trebuchet MS" w:hAnsi="Trebuchet MS" w:cs="Arial"/>
          <w:b w:val="0"/>
          <w:bCs/>
          <w:i/>
          <w:iCs/>
          <w:sz w:val="20"/>
          <w:lang w:val="en-GB"/>
        </w:rPr>
        <w:t>Statement of Availability</w:t>
      </w:r>
      <w:r>
        <w:rPr>
          <w:rFonts w:ascii="Trebuchet MS" w:hAnsi="Trebuchet MS" w:cs="Arial"/>
          <w:b w:val="0"/>
          <w:bCs/>
          <w:sz w:val="20"/>
          <w:lang w:val="en-GB"/>
        </w:rPr>
        <w:t xml:space="preserve"> and the </w:t>
      </w:r>
      <w:r>
        <w:rPr>
          <w:rFonts w:ascii="Trebuchet MS" w:hAnsi="Trebuchet MS" w:cs="Arial"/>
          <w:b w:val="0"/>
          <w:bCs/>
          <w:i/>
          <w:iCs/>
          <w:sz w:val="20"/>
          <w:lang w:val="en-GB"/>
        </w:rPr>
        <w:t>Self-Declaration form</w:t>
      </w:r>
      <w:r>
        <w:rPr>
          <w:rFonts w:ascii="Trebuchet MS" w:hAnsi="Trebuchet MS" w:cs="Arial"/>
          <w:b w:val="0"/>
          <w:bCs/>
          <w:sz w:val="20"/>
          <w:lang w:val="en-GB"/>
        </w:rPr>
        <w:t xml:space="preserve"> (as applicable and as per forms annexed below). </w:t>
      </w:r>
    </w:p>
    <w:p w14:paraId="7D64B45B" w14:textId="77777777" w:rsidR="005B00C7" w:rsidRDefault="005B00C7" w:rsidP="005B00C7">
      <w:pPr>
        <w:pStyle w:val="Section"/>
        <w:snapToGrid w:val="0"/>
        <w:spacing w:line="360" w:lineRule="auto"/>
        <w:jc w:val="both"/>
        <w:rPr>
          <w:rFonts w:ascii="Trebuchet MS" w:hAnsi="Trebuchet MS" w:cs="Arial"/>
          <w:b w:val="0"/>
          <w:bCs/>
          <w:sz w:val="20"/>
          <w:lang w:val="en-GB"/>
        </w:rPr>
      </w:pPr>
    </w:p>
    <w:p w14:paraId="0998D200" w14:textId="77777777" w:rsidR="005B00C7" w:rsidRDefault="005B00C7" w:rsidP="005B00C7">
      <w:pPr>
        <w:pStyle w:val="Section"/>
        <w:snapToGrid w:val="0"/>
        <w:spacing w:line="360" w:lineRule="auto"/>
        <w:jc w:val="both"/>
        <w:rPr>
          <w:rFonts w:ascii="Trebuchet MS" w:hAnsi="Trebuchet MS" w:cs="Arial"/>
          <w:b w:val="0"/>
          <w:bCs/>
          <w:sz w:val="20"/>
          <w:lang w:val="en-GB"/>
        </w:rPr>
      </w:pPr>
    </w:p>
    <w:tbl>
      <w:tblPr>
        <w:tblW w:w="4997" w:type="pct"/>
        <w:tblCellMar>
          <w:left w:w="0" w:type="dxa"/>
          <w:right w:w="0" w:type="dxa"/>
        </w:tblCellMar>
        <w:tblLook w:val="04A0" w:firstRow="1" w:lastRow="0" w:firstColumn="1" w:lastColumn="0" w:noHBand="0" w:noVBand="1"/>
      </w:tblPr>
      <w:tblGrid>
        <w:gridCol w:w="1640"/>
        <w:gridCol w:w="1070"/>
        <w:gridCol w:w="1201"/>
        <w:gridCol w:w="740"/>
        <w:gridCol w:w="1371"/>
        <w:gridCol w:w="1236"/>
        <w:gridCol w:w="942"/>
        <w:gridCol w:w="1413"/>
      </w:tblGrid>
      <w:tr w:rsidR="00F8635A" w14:paraId="3CBEB79D" w14:textId="77777777" w:rsidTr="00F8635A">
        <w:trPr>
          <w:trHeight w:val="400"/>
        </w:trPr>
        <w:tc>
          <w:tcPr>
            <w:tcW w:w="853" w:type="pct"/>
            <w:tcBorders>
              <w:top w:val="single" w:sz="8" w:space="0" w:color="FFFFFF"/>
              <w:left w:val="single" w:sz="8" w:space="0" w:color="FFFFFF"/>
              <w:bottom w:val="single" w:sz="8" w:space="0" w:color="FFFFFF"/>
              <w:right w:val="nil"/>
            </w:tcBorders>
            <w:shd w:val="clear" w:color="auto" w:fill="A5A5A5"/>
            <w:tcMar>
              <w:top w:w="0" w:type="dxa"/>
              <w:left w:w="108" w:type="dxa"/>
              <w:bottom w:w="0" w:type="dxa"/>
              <w:right w:w="108" w:type="dxa"/>
            </w:tcMar>
            <w:vAlign w:val="center"/>
            <w:hideMark/>
          </w:tcPr>
          <w:p w14:paraId="5FF56E2D" w14:textId="77777777" w:rsidR="00A7611B" w:rsidRPr="00D90A3C" w:rsidRDefault="00A7611B" w:rsidP="005B00C7">
            <w:pPr>
              <w:pStyle w:val="Section"/>
              <w:spacing w:line="360" w:lineRule="auto"/>
              <w:jc w:val="left"/>
              <w:rPr>
                <w:rFonts w:ascii="Trebuchet MS" w:hAnsi="Trebuchet MS"/>
                <w:color w:val="FFFFFF"/>
                <w:sz w:val="20"/>
                <w:highlight w:val="lightGray"/>
                <w:lang w:val="en-GB"/>
              </w:rPr>
            </w:pPr>
            <w:bookmarkStart w:id="0" w:name="_Hlk80803107"/>
            <w:r>
              <w:rPr>
                <w:rFonts w:ascii="Trebuchet MS" w:hAnsi="Trebuchet MS"/>
                <w:sz w:val="20"/>
              </w:rPr>
              <w:t>Key Expert Role (professional title)</w:t>
            </w:r>
          </w:p>
        </w:tc>
        <w:tc>
          <w:tcPr>
            <w:tcW w:w="557"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65909F6B" w14:textId="77777777" w:rsidR="00A7611B" w:rsidRPr="00D90A3C" w:rsidRDefault="00A7611B" w:rsidP="005B00C7">
            <w:pPr>
              <w:pStyle w:val="Section"/>
              <w:spacing w:line="276" w:lineRule="auto"/>
              <w:rPr>
                <w:rFonts w:ascii="Trebuchet MS" w:hAnsi="Trebuchet MS"/>
                <w:sz w:val="20"/>
                <w:highlight w:val="lightGray"/>
              </w:rPr>
            </w:pPr>
            <w:r>
              <w:rPr>
                <w:rFonts w:ascii="Trebuchet MS" w:hAnsi="Trebuchet MS"/>
                <w:b w:val="0"/>
                <w:bCs/>
                <w:color w:val="000000"/>
                <w:sz w:val="20"/>
              </w:rPr>
              <w:t>Name and Surname</w:t>
            </w:r>
          </w:p>
        </w:tc>
        <w:tc>
          <w:tcPr>
            <w:tcW w:w="625"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7840BB5C" w14:textId="77777777" w:rsidR="00A7611B" w:rsidRPr="00D90A3C" w:rsidRDefault="00A7611B" w:rsidP="005B00C7">
            <w:pPr>
              <w:pStyle w:val="Section"/>
              <w:spacing w:line="276" w:lineRule="auto"/>
              <w:rPr>
                <w:rFonts w:ascii="Trebuchet MS" w:hAnsi="Trebuchet MS"/>
                <w:sz w:val="20"/>
                <w:highlight w:val="lightGray"/>
              </w:rPr>
            </w:pPr>
            <w:r>
              <w:rPr>
                <w:rFonts w:ascii="Trebuchet MS" w:hAnsi="Trebuchet MS"/>
                <w:b w:val="0"/>
                <w:bCs/>
                <w:color w:val="000000"/>
                <w:sz w:val="20"/>
              </w:rPr>
              <w:t>Nationality</w:t>
            </w:r>
          </w:p>
        </w:tc>
        <w:tc>
          <w:tcPr>
            <w:tcW w:w="385"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6660C369" w14:textId="77777777" w:rsidR="00A7611B" w:rsidRPr="00D90A3C" w:rsidRDefault="00A7611B" w:rsidP="005B00C7">
            <w:pPr>
              <w:pStyle w:val="Section"/>
              <w:spacing w:line="276" w:lineRule="auto"/>
              <w:rPr>
                <w:rFonts w:ascii="Trebuchet MS" w:hAnsi="Trebuchet MS"/>
                <w:sz w:val="20"/>
                <w:highlight w:val="lightGray"/>
              </w:rPr>
            </w:pPr>
            <w:r>
              <w:rPr>
                <w:rFonts w:ascii="Trebuchet MS" w:hAnsi="Trebuchet MS"/>
                <w:b w:val="0"/>
                <w:bCs/>
                <w:color w:val="000000"/>
                <w:sz w:val="20"/>
              </w:rPr>
              <w:t>Age</w:t>
            </w:r>
          </w:p>
        </w:tc>
        <w:tc>
          <w:tcPr>
            <w:tcW w:w="713"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29359140" w14:textId="77777777" w:rsidR="00A7611B" w:rsidRPr="00D90A3C" w:rsidRDefault="00A7611B" w:rsidP="005B00C7">
            <w:pPr>
              <w:pStyle w:val="Section"/>
              <w:spacing w:line="276" w:lineRule="auto"/>
              <w:rPr>
                <w:rFonts w:ascii="Trebuchet MS" w:hAnsi="Trebuchet MS"/>
                <w:sz w:val="20"/>
                <w:highlight w:val="lightGray"/>
              </w:rPr>
            </w:pPr>
            <w:r>
              <w:rPr>
                <w:rFonts w:ascii="Trebuchet MS" w:hAnsi="Trebuchet MS"/>
                <w:b w:val="0"/>
                <w:bCs/>
                <w:color w:val="000000"/>
                <w:sz w:val="20"/>
              </w:rPr>
              <w:t>Qualification Title</w:t>
            </w:r>
          </w:p>
        </w:tc>
        <w:tc>
          <w:tcPr>
            <w:tcW w:w="643"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071212A1" w14:textId="77777777" w:rsidR="00A7611B" w:rsidRDefault="00A7611B" w:rsidP="005B00C7">
            <w:pPr>
              <w:pStyle w:val="Section"/>
              <w:spacing w:line="276" w:lineRule="auto"/>
              <w:rPr>
                <w:rFonts w:ascii="Trebuchet MS" w:hAnsi="Trebuchet MS"/>
                <w:sz w:val="20"/>
              </w:rPr>
            </w:pPr>
            <w:r>
              <w:rPr>
                <w:rFonts w:ascii="Trebuchet MS" w:hAnsi="Trebuchet MS"/>
                <w:b w:val="0"/>
                <w:bCs/>
                <w:color w:val="000000"/>
                <w:sz w:val="20"/>
              </w:rPr>
              <w:t>MQF Level</w:t>
            </w:r>
          </w:p>
          <w:p w14:paraId="5B615DD0" w14:textId="77777777" w:rsidR="00A7611B" w:rsidRPr="00D90A3C" w:rsidRDefault="00A7611B" w:rsidP="005B00C7">
            <w:pPr>
              <w:pStyle w:val="Section"/>
              <w:spacing w:line="276" w:lineRule="auto"/>
              <w:rPr>
                <w:rFonts w:ascii="Trebuchet MS" w:hAnsi="Trebuchet MS"/>
                <w:sz w:val="20"/>
                <w:highlight w:val="lightGray"/>
              </w:rPr>
            </w:pPr>
            <w:r>
              <w:rPr>
                <w:rFonts w:ascii="Trebuchet MS" w:hAnsi="Trebuchet MS"/>
                <w:b w:val="0"/>
                <w:bCs/>
                <w:color w:val="000000"/>
                <w:sz w:val="20"/>
              </w:rPr>
              <w:t>(or equivalent)</w:t>
            </w:r>
          </w:p>
        </w:tc>
        <w:tc>
          <w:tcPr>
            <w:tcW w:w="490" w:type="pct"/>
            <w:tcBorders>
              <w:top w:val="single" w:sz="8" w:space="0" w:color="FFFFFF"/>
              <w:left w:val="nil"/>
              <w:bottom w:val="dashed" w:sz="8" w:space="0" w:color="767171"/>
              <w:right w:val="nil"/>
            </w:tcBorders>
            <w:shd w:val="clear" w:color="auto" w:fill="A5A5A5"/>
            <w:vAlign w:val="center"/>
          </w:tcPr>
          <w:p w14:paraId="4158DEA9" w14:textId="77777777" w:rsidR="00A7611B" w:rsidRDefault="00A7611B" w:rsidP="005B00C7">
            <w:pPr>
              <w:pStyle w:val="Section"/>
              <w:spacing w:line="276" w:lineRule="auto"/>
              <w:rPr>
                <w:rFonts w:ascii="Trebuchet MS" w:hAnsi="Trebuchet MS"/>
                <w:sz w:val="20"/>
              </w:rPr>
            </w:pPr>
            <w:r>
              <w:rPr>
                <w:rFonts w:ascii="Trebuchet MS" w:hAnsi="Trebuchet MS"/>
                <w:b w:val="0"/>
                <w:bCs/>
                <w:color w:val="000000"/>
                <w:sz w:val="20"/>
              </w:rPr>
              <w:t>Public Employee?</w:t>
            </w:r>
          </w:p>
          <w:p w14:paraId="0962DB08" w14:textId="77777777" w:rsidR="00A7611B" w:rsidRDefault="00A7611B" w:rsidP="005B00C7">
            <w:pPr>
              <w:pStyle w:val="Section"/>
              <w:spacing w:line="276" w:lineRule="auto"/>
              <w:rPr>
                <w:rFonts w:ascii="Trebuchet MS" w:hAnsi="Trebuchet MS"/>
                <w:b w:val="0"/>
                <w:bCs/>
                <w:color w:val="000000"/>
                <w:sz w:val="20"/>
              </w:rPr>
            </w:pPr>
            <w:r>
              <w:rPr>
                <w:rFonts w:ascii="Calibri" w:hAnsi="Calibri" w:cs="Calibri"/>
                <w:color w:val="000000"/>
                <w:sz w:val="18"/>
                <w:szCs w:val="18"/>
              </w:rPr>
              <w:t>(choose only one option)</w:t>
            </w:r>
          </w:p>
        </w:tc>
        <w:tc>
          <w:tcPr>
            <w:tcW w:w="735" w:type="pct"/>
            <w:tcBorders>
              <w:top w:val="single" w:sz="8" w:space="0" w:color="FFFFFF"/>
              <w:left w:val="nil"/>
              <w:bottom w:val="dashed" w:sz="8" w:space="0" w:color="767171"/>
              <w:right w:val="single" w:sz="8" w:space="0" w:color="FFFFFF"/>
            </w:tcBorders>
            <w:shd w:val="clear" w:color="auto" w:fill="A5A5A5"/>
            <w:tcMar>
              <w:top w:w="0" w:type="dxa"/>
              <w:left w:w="108" w:type="dxa"/>
              <w:bottom w:w="0" w:type="dxa"/>
              <w:right w:w="108" w:type="dxa"/>
            </w:tcMar>
            <w:vAlign w:val="center"/>
            <w:hideMark/>
          </w:tcPr>
          <w:p w14:paraId="30796905" w14:textId="77777777" w:rsidR="00A7611B" w:rsidRDefault="00A7611B" w:rsidP="005B00C7">
            <w:pPr>
              <w:pStyle w:val="Section"/>
              <w:spacing w:line="276" w:lineRule="auto"/>
              <w:rPr>
                <w:rFonts w:ascii="Calibri" w:hAnsi="Calibri" w:cs="Calibri"/>
                <w:sz w:val="22"/>
                <w:szCs w:val="22"/>
              </w:rPr>
            </w:pPr>
            <w:r>
              <w:rPr>
                <w:rFonts w:ascii="Trebuchet MS" w:hAnsi="Trebuchet MS"/>
                <w:b w:val="0"/>
                <w:bCs/>
                <w:color w:val="000000"/>
                <w:sz w:val="20"/>
              </w:rPr>
              <w:t>Authorisation to practice profession in Malta</w:t>
            </w:r>
          </w:p>
        </w:tc>
      </w:tr>
      <w:tr w:rsidR="00F8635A" w14:paraId="7615EF0B" w14:textId="77777777" w:rsidTr="00F8635A">
        <w:trPr>
          <w:trHeight w:val="1259"/>
        </w:trPr>
        <w:tc>
          <w:tcPr>
            <w:tcW w:w="853" w:type="pct"/>
            <w:tcBorders>
              <w:top w:val="nil"/>
              <w:left w:val="single" w:sz="8" w:space="0" w:color="FFFFFF"/>
              <w:bottom w:val="single" w:sz="8" w:space="0" w:color="FFFFFF"/>
              <w:right w:val="dashed" w:sz="8" w:space="0" w:color="767171"/>
            </w:tcBorders>
            <w:shd w:val="clear" w:color="auto" w:fill="A5A5A5"/>
            <w:tcMar>
              <w:top w:w="0" w:type="dxa"/>
              <w:left w:w="108" w:type="dxa"/>
              <w:bottom w:w="0" w:type="dxa"/>
              <w:right w:w="108" w:type="dxa"/>
            </w:tcMar>
            <w:vAlign w:val="center"/>
          </w:tcPr>
          <w:p w14:paraId="7B96D0DB" w14:textId="77777777" w:rsidR="00A7611B" w:rsidRDefault="00A7611B" w:rsidP="005B00C7">
            <w:pPr>
              <w:pStyle w:val="Section"/>
              <w:spacing w:before="120" w:after="120" w:line="360" w:lineRule="auto"/>
              <w:jc w:val="left"/>
              <w:rPr>
                <w:rFonts w:ascii="Trebuchet MS" w:eastAsia="Trebuchet MS" w:hAnsi="Trebuchet MS" w:cs="Trebuchet MS"/>
                <w:b w:val="0"/>
                <w:bCs/>
                <w:i/>
                <w:iCs/>
                <w:sz w:val="20"/>
                <w:lang w:val="en-GB" w:eastAsia="en-GB" w:bidi="en-GB"/>
              </w:rPr>
            </w:pPr>
            <w:r w:rsidRPr="00E32A52">
              <w:rPr>
                <w:rFonts w:ascii="Trebuchet MS" w:eastAsia="Trebuchet MS" w:hAnsi="Trebuchet MS" w:cs="Trebuchet MS"/>
                <w:b w:val="0"/>
                <w:bCs/>
                <w:i/>
                <w:iCs/>
                <w:sz w:val="20"/>
                <w:lang w:val="en-GB" w:eastAsia="en-GB" w:bidi="en-GB"/>
              </w:rPr>
              <w:t>Key Ex</w:t>
            </w:r>
            <w:r>
              <w:rPr>
                <w:rFonts w:ascii="Trebuchet MS" w:eastAsia="Trebuchet MS" w:hAnsi="Trebuchet MS" w:cs="Trebuchet MS"/>
                <w:b w:val="0"/>
                <w:bCs/>
                <w:i/>
                <w:iCs/>
                <w:sz w:val="20"/>
                <w:lang w:val="en-GB" w:eastAsia="en-GB" w:bidi="en-GB"/>
              </w:rPr>
              <w:t>pert</w:t>
            </w:r>
            <w:r w:rsidRPr="00ED2665">
              <w:rPr>
                <w:rFonts w:ascii="Trebuchet MS" w:eastAsia="Trebuchet MS" w:hAnsi="Trebuchet MS" w:cs="Trebuchet MS"/>
                <w:b w:val="0"/>
                <w:bCs/>
                <w:i/>
                <w:iCs/>
                <w:sz w:val="20"/>
                <w:lang w:val="en-GB" w:eastAsia="en-GB" w:bidi="en-GB"/>
              </w:rPr>
              <w:t xml:space="preserve"> 1:</w:t>
            </w:r>
            <w:r>
              <w:rPr>
                <w:rFonts w:ascii="Trebuchet MS" w:eastAsia="Trebuchet MS" w:hAnsi="Trebuchet MS" w:cs="Trebuchet MS"/>
                <w:b w:val="0"/>
                <w:bCs/>
                <w:i/>
                <w:iCs/>
                <w:sz w:val="20"/>
                <w:lang w:val="en-GB" w:eastAsia="en-GB" w:bidi="en-GB"/>
              </w:rPr>
              <w:t xml:space="preserve"> </w:t>
            </w:r>
          </w:p>
          <w:p w14:paraId="63D7650E" w14:textId="77777777" w:rsidR="00A7611B" w:rsidRPr="00EB61E5" w:rsidRDefault="00A7611B" w:rsidP="005B00C7">
            <w:pPr>
              <w:pStyle w:val="Section"/>
              <w:spacing w:before="120" w:after="120" w:line="360" w:lineRule="auto"/>
              <w:jc w:val="left"/>
              <w:rPr>
                <w:rFonts w:ascii="Trebuchet MS" w:eastAsia="Trebuchet MS" w:hAnsi="Trebuchet MS" w:cs="Trebuchet MS"/>
                <w:b w:val="0"/>
                <w:i/>
                <w:iCs/>
                <w:sz w:val="20"/>
                <w:lang w:val="en-GB" w:eastAsia="en-GB" w:bidi="en-GB"/>
              </w:rPr>
            </w:pPr>
            <w:r>
              <w:rPr>
                <w:rFonts w:ascii="Trebuchet MS" w:hAnsi="Trebuchet MS"/>
                <w:b w:val="0"/>
                <w:i/>
                <w:iCs/>
                <w:sz w:val="20"/>
                <w:lang w:val="en-GB" w:bidi="en-GB"/>
              </w:rPr>
              <w:t>Project Manager</w:t>
            </w:r>
          </w:p>
        </w:tc>
        <w:tc>
          <w:tcPr>
            <w:tcW w:w="557"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594CC1E5" w14:textId="77777777" w:rsidR="00A7611B" w:rsidRPr="00D90A3C" w:rsidRDefault="00A7611B" w:rsidP="005B00C7">
            <w:pPr>
              <w:pStyle w:val="Section"/>
              <w:spacing w:line="360" w:lineRule="auto"/>
              <w:rPr>
                <w:rFonts w:ascii="Trebuchet MS" w:hAnsi="Trebuchet MS"/>
                <w:b w:val="0"/>
                <w:sz w:val="20"/>
                <w:highlight w:val="lightGray"/>
              </w:rPr>
            </w:pPr>
          </w:p>
        </w:tc>
        <w:tc>
          <w:tcPr>
            <w:tcW w:w="62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70B75909"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38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44DFAF39"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71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5451E869"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64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654DE1A7"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490" w:type="pct"/>
            <w:tcBorders>
              <w:top w:val="nil"/>
              <w:left w:val="nil"/>
              <w:bottom w:val="dashed" w:sz="8" w:space="0" w:color="767171"/>
              <w:right w:val="nil"/>
            </w:tcBorders>
            <w:shd w:val="clear" w:color="auto" w:fill="DBDBDB"/>
            <w:vAlign w:val="center"/>
          </w:tcPr>
          <w:p w14:paraId="77D6B7E1"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03592861" w14:textId="77777777" w:rsidR="00A7611B" w:rsidRDefault="00A7611B" w:rsidP="005B00C7">
            <w:pPr>
              <w:pStyle w:val="Section"/>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p w14:paraId="0E6ECB9C" w14:textId="77777777" w:rsidR="00A7611B" w:rsidRDefault="00A7611B" w:rsidP="005B00C7">
            <w:pPr>
              <w:pStyle w:val="Section"/>
              <w:spacing w:line="240" w:lineRule="auto"/>
              <w:rPr>
                <w:rFonts w:ascii="Trebuchet MS" w:hAnsi="Trebuchet MS"/>
                <w:b w:val="0"/>
                <w:bCs/>
                <w:sz w:val="22"/>
                <w:szCs w:val="22"/>
                <w:highlight w:val="lightGray"/>
              </w:rPr>
            </w:pPr>
          </w:p>
        </w:tc>
        <w:tc>
          <w:tcPr>
            <w:tcW w:w="73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4B85E641"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6ADF297F" w14:textId="77777777" w:rsidR="00A7611B" w:rsidRDefault="00A7611B" w:rsidP="005B00C7">
            <w:pPr>
              <w:pStyle w:val="Section"/>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p w14:paraId="0E47DDD5" w14:textId="77777777" w:rsidR="00A7611B" w:rsidRDefault="00A7611B" w:rsidP="005B00C7">
            <w:pPr>
              <w:pStyle w:val="Section"/>
              <w:spacing w:line="240" w:lineRule="auto"/>
              <w:rPr>
                <w:rFonts w:ascii="Trebuchet MS" w:hAnsi="Trebuchet MS"/>
                <w:b w:val="0"/>
                <w:bCs/>
                <w:sz w:val="22"/>
                <w:szCs w:val="22"/>
                <w:highlight w:val="lightGray"/>
              </w:rPr>
            </w:pPr>
          </w:p>
        </w:tc>
      </w:tr>
      <w:tr w:rsidR="00F8635A" w14:paraId="0439392A" w14:textId="77777777" w:rsidTr="00F8635A">
        <w:trPr>
          <w:trHeight w:val="1259"/>
        </w:trPr>
        <w:tc>
          <w:tcPr>
            <w:tcW w:w="853" w:type="pct"/>
            <w:tcBorders>
              <w:top w:val="nil"/>
              <w:left w:val="single" w:sz="8" w:space="0" w:color="FFFFFF"/>
              <w:bottom w:val="single" w:sz="8" w:space="0" w:color="FFFFFF"/>
              <w:right w:val="dashed" w:sz="8" w:space="0" w:color="767171"/>
            </w:tcBorders>
            <w:shd w:val="clear" w:color="auto" w:fill="A5A5A5"/>
            <w:tcMar>
              <w:top w:w="0" w:type="dxa"/>
              <w:left w:w="108" w:type="dxa"/>
              <w:bottom w:w="0" w:type="dxa"/>
              <w:right w:w="108" w:type="dxa"/>
            </w:tcMar>
            <w:vAlign w:val="center"/>
          </w:tcPr>
          <w:p w14:paraId="428081D1" w14:textId="77777777" w:rsidR="00A7611B" w:rsidRDefault="00A7611B" w:rsidP="005B00C7">
            <w:pPr>
              <w:pStyle w:val="Section"/>
              <w:spacing w:before="120" w:after="120" w:line="360" w:lineRule="auto"/>
              <w:jc w:val="left"/>
              <w:rPr>
                <w:rFonts w:ascii="Trebuchet MS" w:eastAsia="Trebuchet MS" w:hAnsi="Trebuchet MS" w:cs="Trebuchet MS"/>
                <w:b w:val="0"/>
                <w:bCs/>
                <w:i/>
                <w:iCs/>
                <w:sz w:val="20"/>
                <w:lang w:val="en-GB" w:eastAsia="en-GB" w:bidi="en-GB"/>
              </w:rPr>
            </w:pPr>
            <w:r w:rsidRPr="00E32A52">
              <w:rPr>
                <w:rFonts w:ascii="Trebuchet MS" w:eastAsia="Trebuchet MS" w:hAnsi="Trebuchet MS" w:cs="Trebuchet MS"/>
                <w:b w:val="0"/>
                <w:bCs/>
                <w:i/>
                <w:iCs/>
                <w:sz w:val="20"/>
                <w:lang w:val="en-GB" w:eastAsia="en-GB" w:bidi="en-GB"/>
              </w:rPr>
              <w:t>Key Ex</w:t>
            </w:r>
            <w:r>
              <w:rPr>
                <w:rFonts w:ascii="Trebuchet MS" w:eastAsia="Trebuchet MS" w:hAnsi="Trebuchet MS" w:cs="Trebuchet MS"/>
                <w:b w:val="0"/>
                <w:bCs/>
                <w:i/>
                <w:iCs/>
                <w:sz w:val="20"/>
                <w:lang w:val="en-GB" w:eastAsia="en-GB" w:bidi="en-GB"/>
              </w:rPr>
              <w:t>pert</w:t>
            </w:r>
            <w:r w:rsidRPr="00ED2665">
              <w:rPr>
                <w:rFonts w:ascii="Trebuchet MS" w:eastAsia="Trebuchet MS" w:hAnsi="Trebuchet MS" w:cs="Trebuchet MS"/>
                <w:b w:val="0"/>
                <w:bCs/>
                <w:i/>
                <w:iCs/>
                <w:sz w:val="20"/>
                <w:lang w:val="en-GB" w:eastAsia="en-GB" w:bidi="en-GB"/>
              </w:rPr>
              <w:t xml:space="preserve"> </w:t>
            </w:r>
            <w:r>
              <w:rPr>
                <w:rFonts w:ascii="Trebuchet MS" w:eastAsia="Trebuchet MS" w:hAnsi="Trebuchet MS" w:cs="Trebuchet MS"/>
                <w:b w:val="0"/>
                <w:bCs/>
                <w:i/>
                <w:iCs/>
                <w:sz w:val="20"/>
                <w:lang w:val="en-GB" w:eastAsia="en-GB" w:bidi="en-GB"/>
              </w:rPr>
              <w:t>2</w:t>
            </w:r>
            <w:r w:rsidRPr="00ED2665">
              <w:rPr>
                <w:rFonts w:ascii="Trebuchet MS" w:eastAsia="Trebuchet MS" w:hAnsi="Trebuchet MS" w:cs="Trebuchet MS"/>
                <w:b w:val="0"/>
                <w:bCs/>
                <w:i/>
                <w:iCs/>
                <w:sz w:val="20"/>
                <w:lang w:val="en-GB" w:eastAsia="en-GB" w:bidi="en-GB"/>
              </w:rPr>
              <w:t>:</w:t>
            </w:r>
            <w:r>
              <w:rPr>
                <w:rFonts w:ascii="Trebuchet MS" w:eastAsia="Trebuchet MS" w:hAnsi="Trebuchet MS" w:cs="Trebuchet MS"/>
                <w:b w:val="0"/>
                <w:bCs/>
                <w:i/>
                <w:iCs/>
                <w:sz w:val="20"/>
                <w:lang w:val="en-GB" w:eastAsia="en-GB" w:bidi="en-GB"/>
              </w:rPr>
              <w:t xml:space="preserve"> </w:t>
            </w:r>
          </w:p>
          <w:p w14:paraId="5700FC7A" w14:textId="77E242E5" w:rsidR="00A7611B" w:rsidRPr="00E32A52" w:rsidRDefault="00A7611B" w:rsidP="005B00C7">
            <w:pPr>
              <w:pStyle w:val="Section"/>
              <w:spacing w:before="120" w:after="120" w:line="360" w:lineRule="auto"/>
              <w:jc w:val="left"/>
              <w:rPr>
                <w:rFonts w:ascii="Trebuchet MS" w:eastAsia="Trebuchet MS" w:hAnsi="Trebuchet MS" w:cs="Trebuchet MS"/>
                <w:b w:val="0"/>
                <w:bCs/>
                <w:i/>
                <w:iCs/>
                <w:sz w:val="20"/>
                <w:lang w:val="en-GB" w:eastAsia="en-GB" w:bidi="en-GB"/>
              </w:rPr>
            </w:pPr>
            <w:r w:rsidRPr="00EB61E5">
              <w:rPr>
                <w:rFonts w:ascii="Trebuchet MS" w:hAnsi="Trebuchet MS"/>
                <w:b w:val="0"/>
                <w:i/>
                <w:iCs/>
                <w:sz w:val="20"/>
                <w:lang w:val="en-GB" w:bidi="en-GB"/>
              </w:rPr>
              <w:t>Architect and Civil</w:t>
            </w:r>
            <w:r w:rsidR="00FA442A">
              <w:rPr>
                <w:rFonts w:ascii="Trebuchet MS" w:hAnsi="Trebuchet MS"/>
                <w:b w:val="0"/>
                <w:i/>
                <w:iCs/>
                <w:sz w:val="20"/>
                <w:lang w:val="en-GB" w:bidi="en-GB"/>
              </w:rPr>
              <w:t>/Structural</w:t>
            </w:r>
            <w:r w:rsidRPr="00EB61E5">
              <w:rPr>
                <w:rFonts w:ascii="Trebuchet MS" w:hAnsi="Trebuchet MS"/>
                <w:b w:val="0"/>
                <w:i/>
                <w:iCs/>
                <w:sz w:val="20"/>
                <w:lang w:val="en-GB" w:bidi="en-GB"/>
              </w:rPr>
              <w:t xml:space="preserve"> Engineer ‘Perit’</w:t>
            </w:r>
          </w:p>
        </w:tc>
        <w:tc>
          <w:tcPr>
            <w:tcW w:w="557"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5BE2AE15" w14:textId="77777777" w:rsidR="00A7611B" w:rsidRPr="00D90A3C" w:rsidRDefault="00A7611B" w:rsidP="005B00C7">
            <w:pPr>
              <w:pStyle w:val="Section"/>
              <w:spacing w:line="360" w:lineRule="auto"/>
              <w:rPr>
                <w:rFonts w:ascii="Trebuchet MS" w:hAnsi="Trebuchet MS"/>
                <w:b w:val="0"/>
                <w:sz w:val="20"/>
                <w:highlight w:val="lightGray"/>
              </w:rPr>
            </w:pPr>
          </w:p>
        </w:tc>
        <w:tc>
          <w:tcPr>
            <w:tcW w:w="62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223D4CB3"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38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24B4262D"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71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2E295A33"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64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037625CE"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490" w:type="pct"/>
            <w:tcBorders>
              <w:top w:val="nil"/>
              <w:left w:val="nil"/>
              <w:bottom w:val="dashed" w:sz="8" w:space="0" w:color="767171"/>
              <w:right w:val="nil"/>
            </w:tcBorders>
            <w:shd w:val="clear" w:color="auto" w:fill="DBDBDB"/>
            <w:vAlign w:val="center"/>
          </w:tcPr>
          <w:p w14:paraId="66950A0E"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7EAF9A17" w14:textId="77777777" w:rsidR="00A7611B" w:rsidRDefault="00A7611B" w:rsidP="005B00C7">
            <w:pPr>
              <w:pStyle w:val="Section"/>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p w14:paraId="31B770D9" w14:textId="77777777" w:rsidR="00A7611B" w:rsidRPr="00D90A3C" w:rsidRDefault="00A7611B" w:rsidP="005B00C7">
            <w:pPr>
              <w:pStyle w:val="Section"/>
              <w:spacing w:line="240" w:lineRule="auto"/>
              <w:rPr>
                <w:rFonts w:eastAsia="MS Gothic"/>
                <w:lang w:val="en-US"/>
              </w:rPr>
            </w:pPr>
          </w:p>
        </w:tc>
        <w:tc>
          <w:tcPr>
            <w:tcW w:w="73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6570FE7C"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3ADFCA17" w14:textId="77777777" w:rsidR="00A7611B" w:rsidRDefault="00A7611B" w:rsidP="005B00C7">
            <w:pPr>
              <w:pStyle w:val="Section"/>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p w14:paraId="3658B58A" w14:textId="77777777" w:rsidR="00A7611B" w:rsidRPr="00D90A3C" w:rsidRDefault="00A7611B" w:rsidP="005B00C7">
            <w:pPr>
              <w:pStyle w:val="Section"/>
              <w:spacing w:line="240" w:lineRule="auto"/>
              <w:rPr>
                <w:rFonts w:eastAsia="MS Gothic"/>
                <w:lang w:val="en-US"/>
              </w:rPr>
            </w:pPr>
          </w:p>
        </w:tc>
      </w:tr>
      <w:tr w:rsidR="00F8635A" w14:paraId="7B507E36" w14:textId="77777777" w:rsidTr="00F8635A">
        <w:trPr>
          <w:trHeight w:val="1259"/>
        </w:trPr>
        <w:tc>
          <w:tcPr>
            <w:tcW w:w="853" w:type="pct"/>
            <w:tcBorders>
              <w:top w:val="nil"/>
              <w:left w:val="single" w:sz="8" w:space="0" w:color="FFFFFF"/>
              <w:bottom w:val="single" w:sz="8" w:space="0" w:color="FFFFFF"/>
              <w:right w:val="dashed" w:sz="8" w:space="0" w:color="767171"/>
            </w:tcBorders>
            <w:shd w:val="clear" w:color="auto" w:fill="A5A5A5"/>
            <w:tcMar>
              <w:top w:w="0" w:type="dxa"/>
              <w:left w:w="108" w:type="dxa"/>
              <w:bottom w:w="0" w:type="dxa"/>
              <w:right w:w="108" w:type="dxa"/>
            </w:tcMar>
            <w:vAlign w:val="center"/>
            <w:hideMark/>
          </w:tcPr>
          <w:p w14:paraId="2252C56B" w14:textId="77777777" w:rsidR="00A7611B" w:rsidRDefault="00A7611B" w:rsidP="005B00C7">
            <w:pPr>
              <w:pStyle w:val="Section"/>
              <w:spacing w:before="120" w:after="120" w:line="360" w:lineRule="auto"/>
              <w:jc w:val="left"/>
              <w:rPr>
                <w:rFonts w:ascii="Trebuchet MS" w:eastAsia="Trebuchet MS" w:hAnsi="Trebuchet MS" w:cs="Trebuchet MS"/>
                <w:b w:val="0"/>
                <w:bCs/>
                <w:i/>
                <w:iCs/>
                <w:sz w:val="20"/>
                <w:lang w:val="en-GB" w:eastAsia="en-GB" w:bidi="en-GB"/>
              </w:rPr>
            </w:pPr>
            <w:r w:rsidRPr="00E32A52">
              <w:rPr>
                <w:rFonts w:ascii="Trebuchet MS" w:eastAsia="Trebuchet MS" w:hAnsi="Trebuchet MS" w:cs="Trebuchet MS"/>
                <w:b w:val="0"/>
                <w:bCs/>
                <w:i/>
                <w:iCs/>
                <w:sz w:val="20"/>
                <w:lang w:val="en-GB" w:eastAsia="en-GB" w:bidi="en-GB"/>
              </w:rPr>
              <w:t>Key Ex</w:t>
            </w:r>
            <w:r>
              <w:rPr>
                <w:rFonts w:ascii="Trebuchet MS" w:eastAsia="Trebuchet MS" w:hAnsi="Trebuchet MS" w:cs="Trebuchet MS"/>
                <w:b w:val="0"/>
                <w:bCs/>
                <w:i/>
                <w:iCs/>
                <w:sz w:val="20"/>
                <w:lang w:val="en-GB" w:eastAsia="en-GB" w:bidi="en-GB"/>
              </w:rPr>
              <w:t>pert</w:t>
            </w:r>
            <w:r w:rsidRPr="00ED2665">
              <w:rPr>
                <w:rFonts w:ascii="Trebuchet MS" w:eastAsia="Trebuchet MS" w:hAnsi="Trebuchet MS" w:cs="Trebuchet MS"/>
                <w:b w:val="0"/>
                <w:bCs/>
                <w:i/>
                <w:iCs/>
                <w:sz w:val="20"/>
                <w:lang w:val="en-GB" w:eastAsia="en-GB" w:bidi="en-GB"/>
              </w:rPr>
              <w:t xml:space="preserve"> </w:t>
            </w:r>
            <w:r>
              <w:rPr>
                <w:rFonts w:ascii="Trebuchet MS" w:eastAsia="Trebuchet MS" w:hAnsi="Trebuchet MS" w:cs="Trebuchet MS"/>
                <w:b w:val="0"/>
                <w:bCs/>
                <w:i/>
                <w:iCs/>
                <w:sz w:val="20"/>
                <w:lang w:val="en-GB" w:eastAsia="en-GB" w:bidi="en-GB"/>
              </w:rPr>
              <w:t>3</w:t>
            </w:r>
            <w:r w:rsidRPr="00ED2665">
              <w:rPr>
                <w:rFonts w:ascii="Trebuchet MS" w:eastAsia="Trebuchet MS" w:hAnsi="Trebuchet MS" w:cs="Trebuchet MS"/>
                <w:b w:val="0"/>
                <w:bCs/>
                <w:i/>
                <w:iCs/>
                <w:sz w:val="20"/>
                <w:lang w:val="en-GB" w:eastAsia="en-GB" w:bidi="en-GB"/>
              </w:rPr>
              <w:t>:</w:t>
            </w:r>
          </w:p>
          <w:p w14:paraId="5C6C6672" w14:textId="251F997C" w:rsidR="00A7611B" w:rsidRPr="00EB61E5" w:rsidRDefault="00A7611B" w:rsidP="005B00C7">
            <w:pPr>
              <w:pStyle w:val="Section"/>
              <w:spacing w:before="120" w:after="120" w:line="360" w:lineRule="auto"/>
              <w:jc w:val="left"/>
              <w:rPr>
                <w:rFonts w:ascii="Trebuchet MS" w:hAnsi="Trebuchet MS" w:cs="Arial"/>
                <w:b w:val="0"/>
                <w:i/>
                <w:iCs/>
                <w:sz w:val="20"/>
                <w:highlight w:val="lightGray"/>
              </w:rPr>
            </w:pPr>
            <w:r w:rsidRPr="00EB61E5">
              <w:rPr>
                <w:rFonts w:ascii="Trebuchet MS" w:hAnsi="Trebuchet MS"/>
                <w:b w:val="0"/>
                <w:i/>
                <w:iCs/>
                <w:sz w:val="20"/>
                <w:lang w:val="en-GB" w:bidi="en-GB"/>
              </w:rPr>
              <w:t xml:space="preserve">Site </w:t>
            </w:r>
            <w:r w:rsidR="00F8635A">
              <w:rPr>
                <w:rFonts w:ascii="Trebuchet MS" w:hAnsi="Trebuchet MS"/>
                <w:b w:val="0"/>
                <w:i/>
                <w:iCs/>
                <w:sz w:val="20"/>
                <w:lang w:val="en-GB" w:bidi="en-GB"/>
              </w:rPr>
              <w:t xml:space="preserve">Technical Officer and </w:t>
            </w:r>
            <w:r>
              <w:rPr>
                <w:rFonts w:ascii="Trebuchet MS" w:hAnsi="Trebuchet MS"/>
                <w:b w:val="0"/>
                <w:i/>
                <w:iCs/>
                <w:sz w:val="20"/>
                <w:lang w:val="en-GB" w:bidi="en-GB"/>
              </w:rPr>
              <w:t>Coordinator</w:t>
            </w:r>
          </w:p>
        </w:tc>
        <w:tc>
          <w:tcPr>
            <w:tcW w:w="557"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45A315AE" w14:textId="77777777" w:rsidR="00A7611B" w:rsidRPr="00D90A3C" w:rsidRDefault="00A7611B" w:rsidP="005B00C7">
            <w:pPr>
              <w:pStyle w:val="Section"/>
              <w:spacing w:line="360" w:lineRule="auto"/>
              <w:rPr>
                <w:rFonts w:ascii="Trebuchet MS" w:hAnsi="Trebuchet MS"/>
                <w:b w:val="0"/>
                <w:sz w:val="20"/>
                <w:highlight w:val="lightGray"/>
              </w:rPr>
            </w:pPr>
          </w:p>
        </w:tc>
        <w:tc>
          <w:tcPr>
            <w:tcW w:w="62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1C838E21"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38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7DF03A43"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71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03F817FA"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64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5FBC7A34"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490" w:type="pct"/>
            <w:tcBorders>
              <w:top w:val="nil"/>
              <w:left w:val="nil"/>
              <w:bottom w:val="dashed" w:sz="8" w:space="0" w:color="767171"/>
              <w:right w:val="nil"/>
            </w:tcBorders>
            <w:shd w:val="clear" w:color="auto" w:fill="DBDBDB"/>
            <w:vAlign w:val="center"/>
          </w:tcPr>
          <w:p w14:paraId="5CA9196C"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5E4119BA"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tc>
        <w:tc>
          <w:tcPr>
            <w:tcW w:w="73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hideMark/>
          </w:tcPr>
          <w:p w14:paraId="0284D814"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3D623322" w14:textId="77777777" w:rsidR="00A7611B" w:rsidRPr="00D90A3C" w:rsidRDefault="00A7611B" w:rsidP="005B00C7">
            <w:pPr>
              <w:pStyle w:val="Section"/>
              <w:spacing w:line="240" w:lineRule="auto"/>
              <w:rPr>
                <w:rFonts w:ascii="Trebuchet MS" w:hAnsi="Trebuchet MS"/>
                <w:b w:val="0"/>
                <w:bCs/>
                <w:sz w:val="20"/>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tc>
      </w:tr>
      <w:tr w:rsidR="00F8635A" w14:paraId="235FF8B0" w14:textId="77777777" w:rsidTr="00F8635A">
        <w:trPr>
          <w:trHeight w:val="264"/>
        </w:trPr>
        <w:tc>
          <w:tcPr>
            <w:tcW w:w="853" w:type="pct"/>
            <w:tcBorders>
              <w:top w:val="nil"/>
              <w:left w:val="single" w:sz="8" w:space="0" w:color="FFFFFF"/>
              <w:bottom w:val="single" w:sz="8" w:space="0" w:color="FFFFFF"/>
              <w:right w:val="dashed" w:sz="8" w:space="0" w:color="767171"/>
            </w:tcBorders>
            <w:shd w:val="clear" w:color="auto" w:fill="A5A5A5"/>
            <w:tcMar>
              <w:top w:w="0" w:type="dxa"/>
              <w:left w:w="108" w:type="dxa"/>
              <w:bottom w:w="0" w:type="dxa"/>
              <w:right w:w="108" w:type="dxa"/>
            </w:tcMar>
            <w:vAlign w:val="center"/>
          </w:tcPr>
          <w:p w14:paraId="5A06CCCF" w14:textId="77777777" w:rsidR="00A7611B" w:rsidRDefault="00A7611B" w:rsidP="005B00C7">
            <w:pPr>
              <w:pStyle w:val="Section"/>
              <w:spacing w:before="120" w:after="120" w:line="360" w:lineRule="auto"/>
              <w:jc w:val="left"/>
              <w:rPr>
                <w:rFonts w:ascii="Trebuchet MS" w:eastAsia="Trebuchet MS" w:hAnsi="Trebuchet MS" w:cs="Trebuchet MS"/>
                <w:b w:val="0"/>
                <w:bCs/>
                <w:i/>
                <w:iCs/>
                <w:sz w:val="20"/>
                <w:lang w:val="en-GB" w:eastAsia="en-GB" w:bidi="en-GB"/>
              </w:rPr>
            </w:pPr>
            <w:r w:rsidRPr="00E32A52">
              <w:rPr>
                <w:rFonts w:ascii="Trebuchet MS" w:eastAsia="Trebuchet MS" w:hAnsi="Trebuchet MS" w:cs="Trebuchet MS"/>
                <w:b w:val="0"/>
                <w:bCs/>
                <w:i/>
                <w:iCs/>
                <w:sz w:val="20"/>
                <w:lang w:val="en-GB" w:eastAsia="en-GB" w:bidi="en-GB"/>
              </w:rPr>
              <w:t>Key Ex</w:t>
            </w:r>
            <w:r>
              <w:rPr>
                <w:rFonts w:ascii="Trebuchet MS" w:eastAsia="Trebuchet MS" w:hAnsi="Trebuchet MS" w:cs="Trebuchet MS"/>
                <w:b w:val="0"/>
                <w:bCs/>
                <w:i/>
                <w:iCs/>
                <w:sz w:val="20"/>
                <w:lang w:val="en-GB" w:eastAsia="en-GB" w:bidi="en-GB"/>
              </w:rPr>
              <w:t>pert 4</w:t>
            </w:r>
            <w:r w:rsidRPr="00ED2665">
              <w:rPr>
                <w:rFonts w:ascii="Trebuchet MS" w:eastAsia="Trebuchet MS" w:hAnsi="Trebuchet MS" w:cs="Trebuchet MS"/>
                <w:b w:val="0"/>
                <w:bCs/>
                <w:i/>
                <w:iCs/>
                <w:sz w:val="20"/>
                <w:lang w:val="en-GB" w:eastAsia="en-GB" w:bidi="en-GB"/>
              </w:rPr>
              <w:t>:</w:t>
            </w:r>
          </w:p>
          <w:p w14:paraId="51EC1051" w14:textId="353E5858" w:rsidR="00A7611B" w:rsidRPr="00A7611B" w:rsidRDefault="00A7611B" w:rsidP="005B00C7">
            <w:pPr>
              <w:pStyle w:val="Section"/>
              <w:spacing w:before="120" w:after="120" w:line="360" w:lineRule="auto"/>
              <w:jc w:val="left"/>
              <w:rPr>
                <w:rFonts w:ascii="Trebuchet MS" w:eastAsia="Trebuchet MS" w:hAnsi="Trebuchet MS" w:cs="Trebuchet MS"/>
                <w:b w:val="0"/>
                <w:i/>
                <w:iCs/>
                <w:sz w:val="20"/>
                <w:lang w:val="en-GB" w:eastAsia="en-GB" w:bidi="en-GB"/>
              </w:rPr>
            </w:pPr>
            <w:r>
              <w:rPr>
                <w:rFonts w:ascii="Trebuchet MS" w:hAnsi="Trebuchet MS"/>
                <w:b w:val="0"/>
                <w:i/>
                <w:iCs/>
                <w:sz w:val="20"/>
                <w:lang w:val="en-GB" w:bidi="en-GB"/>
              </w:rPr>
              <w:t>Quantity Surveyor</w:t>
            </w:r>
          </w:p>
        </w:tc>
        <w:tc>
          <w:tcPr>
            <w:tcW w:w="557"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683ADB93" w14:textId="77777777" w:rsidR="00A7611B" w:rsidRPr="00D90A3C" w:rsidRDefault="00A7611B" w:rsidP="005B00C7">
            <w:pPr>
              <w:pStyle w:val="Section"/>
              <w:spacing w:line="360" w:lineRule="auto"/>
              <w:rPr>
                <w:rFonts w:ascii="Trebuchet MS" w:hAnsi="Trebuchet MS" w:cs="Arial"/>
                <w:b w:val="0"/>
                <w:sz w:val="20"/>
                <w:highlight w:val="lightGray"/>
              </w:rPr>
            </w:pPr>
          </w:p>
        </w:tc>
        <w:tc>
          <w:tcPr>
            <w:tcW w:w="625"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350682AD"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385"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55CFEC61"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713"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24AC34A9"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643"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7D6CEEB0" w14:textId="77777777" w:rsidR="00A7611B" w:rsidRPr="00D90A3C" w:rsidRDefault="00A7611B" w:rsidP="005B00C7">
            <w:pPr>
              <w:pStyle w:val="Section"/>
              <w:spacing w:line="360" w:lineRule="auto"/>
              <w:rPr>
                <w:rFonts w:ascii="Trebuchet MS" w:hAnsi="Trebuchet MS"/>
                <w:b w:val="0"/>
                <w:bCs/>
                <w:sz w:val="20"/>
                <w:highlight w:val="lightGray"/>
              </w:rPr>
            </w:pPr>
          </w:p>
        </w:tc>
        <w:tc>
          <w:tcPr>
            <w:tcW w:w="490" w:type="pct"/>
            <w:tcBorders>
              <w:top w:val="nil"/>
              <w:left w:val="nil"/>
              <w:bottom w:val="dashed" w:sz="8" w:space="0" w:color="767171"/>
              <w:right w:val="nil"/>
            </w:tcBorders>
            <w:shd w:val="clear" w:color="auto" w:fill="EDEDED"/>
            <w:vAlign w:val="center"/>
          </w:tcPr>
          <w:p w14:paraId="570DD816"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4927B176" w14:textId="77777777" w:rsidR="00A7611B" w:rsidRDefault="00A7611B" w:rsidP="005B00C7">
            <w:pPr>
              <w:pStyle w:val="Section"/>
              <w:rPr>
                <w:b w:val="0"/>
                <w:bCs/>
                <w:sz w:val="22"/>
                <w:szCs w:val="22"/>
                <w:highlight w:val="lightGray"/>
                <w:lang w:val="en-US"/>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p w14:paraId="12CFE42C" w14:textId="77777777" w:rsidR="00A7611B" w:rsidRDefault="00A7611B" w:rsidP="005B00C7">
            <w:pPr>
              <w:pStyle w:val="Section"/>
              <w:spacing w:line="240" w:lineRule="auto"/>
              <w:rPr>
                <w:rFonts w:ascii="Trebuchet MS" w:hAnsi="Trebuchet MS"/>
                <w:b w:val="0"/>
                <w:bCs/>
                <w:sz w:val="22"/>
                <w:szCs w:val="22"/>
                <w:highlight w:val="lightGray"/>
              </w:rPr>
            </w:pPr>
          </w:p>
        </w:tc>
        <w:tc>
          <w:tcPr>
            <w:tcW w:w="735"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4C711977" w14:textId="77777777" w:rsidR="00A7611B" w:rsidRPr="00D90A3C" w:rsidRDefault="00A7611B"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29EACDE3" w14:textId="77777777" w:rsidR="00A7611B" w:rsidRDefault="00A7611B" w:rsidP="005B00C7">
            <w:pPr>
              <w:pStyle w:val="Section"/>
              <w:spacing w:line="240" w:lineRule="auto"/>
              <w:rPr>
                <w:rFonts w:ascii="Trebuchet MS" w:hAnsi="Trebuchet MS"/>
                <w:bCs/>
                <w:snapToGrid/>
                <w:sz w:val="22"/>
                <w:szCs w:val="22"/>
                <w:highlight w:val="lightGray"/>
                <w:lang w:val="en-US"/>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p w14:paraId="2FE94745" w14:textId="77777777" w:rsidR="00A7611B" w:rsidRDefault="00A7611B" w:rsidP="005B00C7">
            <w:pPr>
              <w:pStyle w:val="Section"/>
              <w:spacing w:line="240" w:lineRule="auto"/>
              <w:rPr>
                <w:rFonts w:ascii="Trebuchet MS" w:hAnsi="Trebuchet MS"/>
                <w:b w:val="0"/>
                <w:bCs/>
                <w:sz w:val="22"/>
                <w:szCs w:val="22"/>
                <w:highlight w:val="lightGray"/>
              </w:rPr>
            </w:pPr>
          </w:p>
        </w:tc>
      </w:tr>
      <w:tr w:rsidR="00F8635A" w14:paraId="37B9BA32" w14:textId="77777777" w:rsidTr="00F8635A">
        <w:trPr>
          <w:trHeight w:val="1944"/>
        </w:trPr>
        <w:tc>
          <w:tcPr>
            <w:tcW w:w="853" w:type="pct"/>
            <w:tcBorders>
              <w:top w:val="nil"/>
              <w:left w:val="single" w:sz="8" w:space="0" w:color="FFFFFF"/>
              <w:bottom w:val="nil"/>
              <w:right w:val="dashed" w:sz="8" w:space="0" w:color="767171"/>
            </w:tcBorders>
            <w:shd w:val="clear" w:color="auto" w:fill="A5A5A5"/>
            <w:tcMar>
              <w:top w:w="0" w:type="dxa"/>
              <w:left w:w="108" w:type="dxa"/>
              <w:bottom w:w="0" w:type="dxa"/>
              <w:right w:w="108" w:type="dxa"/>
            </w:tcMar>
            <w:vAlign w:val="center"/>
            <w:hideMark/>
          </w:tcPr>
          <w:p w14:paraId="33D42A84" w14:textId="3D75B3E4" w:rsidR="005B00C7" w:rsidRDefault="005B00C7" w:rsidP="005B00C7">
            <w:pPr>
              <w:pStyle w:val="Section"/>
              <w:spacing w:before="120" w:after="120" w:line="360" w:lineRule="auto"/>
              <w:jc w:val="left"/>
              <w:rPr>
                <w:rFonts w:ascii="Trebuchet MS" w:eastAsia="Trebuchet MS" w:hAnsi="Trebuchet MS" w:cs="Trebuchet MS"/>
                <w:b w:val="0"/>
                <w:bCs/>
                <w:i/>
                <w:iCs/>
                <w:sz w:val="20"/>
                <w:lang w:val="en-GB" w:eastAsia="en-GB" w:bidi="en-GB"/>
              </w:rPr>
            </w:pPr>
            <w:r w:rsidRPr="00E32A52">
              <w:rPr>
                <w:rFonts w:ascii="Trebuchet MS" w:eastAsia="Trebuchet MS" w:hAnsi="Trebuchet MS" w:cs="Trebuchet MS"/>
                <w:b w:val="0"/>
                <w:bCs/>
                <w:i/>
                <w:iCs/>
                <w:sz w:val="20"/>
                <w:lang w:val="en-GB" w:eastAsia="en-GB" w:bidi="en-GB"/>
              </w:rPr>
              <w:lastRenderedPageBreak/>
              <w:t xml:space="preserve">Key Expert </w:t>
            </w:r>
            <w:r w:rsidR="00F8635A">
              <w:rPr>
                <w:rFonts w:ascii="Trebuchet MS" w:eastAsia="Trebuchet MS" w:hAnsi="Trebuchet MS" w:cs="Trebuchet MS"/>
                <w:b w:val="0"/>
                <w:bCs/>
                <w:i/>
                <w:iCs/>
                <w:sz w:val="20"/>
                <w:lang w:val="en-GB" w:eastAsia="en-GB" w:bidi="en-GB"/>
              </w:rPr>
              <w:t>5</w:t>
            </w:r>
            <w:r>
              <w:rPr>
                <w:rFonts w:ascii="Trebuchet MS" w:eastAsia="Trebuchet MS" w:hAnsi="Trebuchet MS" w:cs="Trebuchet MS"/>
                <w:b w:val="0"/>
                <w:bCs/>
                <w:i/>
                <w:iCs/>
                <w:sz w:val="20"/>
                <w:lang w:val="en-GB" w:eastAsia="en-GB" w:bidi="en-GB"/>
              </w:rPr>
              <w:t>:</w:t>
            </w:r>
            <w:r w:rsidRPr="00E32A52">
              <w:rPr>
                <w:rFonts w:ascii="Trebuchet MS" w:eastAsia="Trebuchet MS" w:hAnsi="Trebuchet MS" w:cs="Trebuchet MS"/>
                <w:b w:val="0"/>
                <w:bCs/>
                <w:i/>
                <w:iCs/>
                <w:sz w:val="20"/>
                <w:lang w:val="en-GB" w:eastAsia="en-GB" w:bidi="en-GB"/>
              </w:rPr>
              <w:t xml:space="preserve"> </w:t>
            </w:r>
          </w:p>
          <w:p w14:paraId="6D6FD4BB" w14:textId="1478AE94" w:rsidR="005B00C7" w:rsidRPr="00EA5DA1" w:rsidRDefault="005B00C7" w:rsidP="005B00C7">
            <w:pPr>
              <w:pStyle w:val="Section"/>
              <w:spacing w:before="120" w:after="120" w:line="360" w:lineRule="auto"/>
              <w:jc w:val="left"/>
              <w:rPr>
                <w:rFonts w:ascii="Trebuchet MS" w:eastAsia="Trebuchet MS" w:hAnsi="Trebuchet MS" w:cs="Trebuchet MS"/>
                <w:b w:val="0"/>
                <w:i/>
                <w:iCs/>
                <w:sz w:val="20"/>
                <w:lang w:val="en-GB" w:eastAsia="en-GB" w:bidi="en-GB"/>
              </w:rPr>
            </w:pPr>
            <w:r w:rsidRPr="00EA5DA1">
              <w:rPr>
                <w:rFonts w:ascii="Trebuchet MS" w:hAnsi="Trebuchet MS"/>
                <w:b w:val="0"/>
                <w:i/>
                <w:iCs/>
                <w:sz w:val="20"/>
              </w:rPr>
              <w:t>Occupational</w:t>
            </w:r>
            <w:r w:rsidRPr="00EA5DA1">
              <w:rPr>
                <w:rFonts w:ascii="Trebuchet MS" w:eastAsia="Trebuchet MS" w:hAnsi="Trebuchet MS" w:cs="Trebuchet MS"/>
                <w:b w:val="0"/>
                <w:i/>
                <w:iCs/>
                <w:sz w:val="20"/>
                <w:lang w:val="en-GB" w:eastAsia="en-GB" w:bidi="en-GB"/>
              </w:rPr>
              <w:t xml:space="preserve"> Health and Safety Officer (OHSO)</w:t>
            </w:r>
          </w:p>
          <w:p w14:paraId="7640EE69" w14:textId="77777777" w:rsidR="005B00C7" w:rsidRPr="005E5C33" w:rsidRDefault="005B00C7" w:rsidP="005B00C7">
            <w:pPr>
              <w:pStyle w:val="Section"/>
              <w:spacing w:before="120" w:after="120" w:line="360" w:lineRule="auto"/>
              <w:jc w:val="left"/>
              <w:rPr>
                <w:rFonts w:ascii="Calibri" w:hAnsi="Calibri" w:cs="Calibri"/>
                <w:b w:val="0"/>
                <w:bCs/>
                <w:i/>
                <w:iCs/>
                <w:sz w:val="20"/>
                <w:highlight w:val="lightGray"/>
              </w:rPr>
            </w:pPr>
          </w:p>
        </w:tc>
        <w:tc>
          <w:tcPr>
            <w:tcW w:w="557" w:type="pct"/>
            <w:tcBorders>
              <w:top w:val="nil"/>
              <w:left w:val="nil"/>
              <w:bottom w:val="nil"/>
              <w:right w:val="dashed" w:sz="8" w:space="0" w:color="767171"/>
            </w:tcBorders>
            <w:shd w:val="clear" w:color="auto" w:fill="EDEDED"/>
            <w:tcMar>
              <w:top w:w="0" w:type="dxa"/>
              <w:left w:w="108" w:type="dxa"/>
              <w:bottom w:w="0" w:type="dxa"/>
              <w:right w:w="108" w:type="dxa"/>
            </w:tcMar>
            <w:vAlign w:val="center"/>
          </w:tcPr>
          <w:p w14:paraId="34072250" w14:textId="77777777" w:rsidR="005B00C7" w:rsidRPr="00D90A3C" w:rsidRDefault="005B00C7" w:rsidP="005B00C7">
            <w:pPr>
              <w:pStyle w:val="Section"/>
              <w:spacing w:line="360" w:lineRule="auto"/>
              <w:rPr>
                <w:rFonts w:ascii="Trebuchet MS" w:hAnsi="Trebuchet MS" w:cs="Arial"/>
                <w:b w:val="0"/>
                <w:sz w:val="20"/>
                <w:highlight w:val="lightGray"/>
              </w:rPr>
            </w:pPr>
          </w:p>
        </w:tc>
        <w:tc>
          <w:tcPr>
            <w:tcW w:w="625" w:type="pct"/>
            <w:tcBorders>
              <w:top w:val="nil"/>
              <w:left w:val="nil"/>
              <w:bottom w:val="nil"/>
              <w:right w:val="dashed" w:sz="8" w:space="0" w:color="767171"/>
            </w:tcBorders>
            <w:shd w:val="clear" w:color="auto" w:fill="EDEDED"/>
            <w:tcMar>
              <w:top w:w="0" w:type="dxa"/>
              <w:left w:w="108" w:type="dxa"/>
              <w:bottom w:w="0" w:type="dxa"/>
              <w:right w:w="108" w:type="dxa"/>
            </w:tcMar>
            <w:vAlign w:val="center"/>
          </w:tcPr>
          <w:p w14:paraId="10BC2DC2" w14:textId="77777777" w:rsidR="005B00C7" w:rsidRPr="00D90A3C" w:rsidRDefault="005B00C7" w:rsidP="005B00C7">
            <w:pPr>
              <w:pStyle w:val="Section"/>
              <w:spacing w:line="360" w:lineRule="auto"/>
              <w:rPr>
                <w:rFonts w:ascii="Trebuchet MS" w:hAnsi="Trebuchet MS"/>
                <w:b w:val="0"/>
                <w:bCs/>
                <w:sz w:val="20"/>
                <w:highlight w:val="lightGray"/>
              </w:rPr>
            </w:pPr>
          </w:p>
        </w:tc>
        <w:tc>
          <w:tcPr>
            <w:tcW w:w="385" w:type="pct"/>
            <w:tcBorders>
              <w:top w:val="nil"/>
              <w:left w:val="nil"/>
              <w:bottom w:val="nil"/>
              <w:right w:val="dashed" w:sz="8" w:space="0" w:color="767171"/>
            </w:tcBorders>
            <w:shd w:val="clear" w:color="auto" w:fill="EDEDED"/>
            <w:tcMar>
              <w:top w:w="0" w:type="dxa"/>
              <w:left w:w="108" w:type="dxa"/>
              <w:bottom w:w="0" w:type="dxa"/>
              <w:right w:w="108" w:type="dxa"/>
            </w:tcMar>
            <w:vAlign w:val="center"/>
          </w:tcPr>
          <w:p w14:paraId="1E342506" w14:textId="77777777" w:rsidR="005B00C7" w:rsidRPr="00D90A3C" w:rsidRDefault="005B00C7" w:rsidP="005B00C7">
            <w:pPr>
              <w:pStyle w:val="Section"/>
              <w:spacing w:line="360" w:lineRule="auto"/>
              <w:rPr>
                <w:rFonts w:ascii="Trebuchet MS" w:hAnsi="Trebuchet MS"/>
                <w:b w:val="0"/>
                <w:bCs/>
                <w:sz w:val="20"/>
                <w:highlight w:val="lightGray"/>
              </w:rPr>
            </w:pPr>
          </w:p>
        </w:tc>
        <w:tc>
          <w:tcPr>
            <w:tcW w:w="713" w:type="pct"/>
            <w:tcBorders>
              <w:top w:val="nil"/>
              <w:left w:val="nil"/>
              <w:bottom w:val="nil"/>
              <w:right w:val="dashed" w:sz="8" w:space="0" w:color="767171"/>
            </w:tcBorders>
            <w:shd w:val="clear" w:color="auto" w:fill="EDEDED"/>
            <w:tcMar>
              <w:top w:w="0" w:type="dxa"/>
              <w:left w:w="108" w:type="dxa"/>
              <w:bottom w:w="0" w:type="dxa"/>
              <w:right w:w="108" w:type="dxa"/>
            </w:tcMar>
            <w:vAlign w:val="center"/>
          </w:tcPr>
          <w:p w14:paraId="517D1DD6" w14:textId="77777777" w:rsidR="005B00C7" w:rsidRPr="00D90A3C" w:rsidRDefault="005B00C7" w:rsidP="005B00C7">
            <w:pPr>
              <w:pStyle w:val="Section"/>
              <w:spacing w:line="360" w:lineRule="auto"/>
              <w:rPr>
                <w:rFonts w:ascii="Trebuchet MS" w:hAnsi="Trebuchet MS"/>
                <w:b w:val="0"/>
                <w:bCs/>
                <w:sz w:val="20"/>
                <w:highlight w:val="lightGray"/>
              </w:rPr>
            </w:pPr>
          </w:p>
        </w:tc>
        <w:tc>
          <w:tcPr>
            <w:tcW w:w="643" w:type="pct"/>
            <w:tcBorders>
              <w:top w:val="nil"/>
              <w:left w:val="nil"/>
              <w:bottom w:val="nil"/>
              <w:right w:val="dashed" w:sz="8" w:space="0" w:color="767171"/>
            </w:tcBorders>
            <w:shd w:val="clear" w:color="auto" w:fill="EDEDED"/>
            <w:tcMar>
              <w:top w:w="0" w:type="dxa"/>
              <w:left w:w="108" w:type="dxa"/>
              <w:bottom w:w="0" w:type="dxa"/>
              <w:right w:w="108" w:type="dxa"/>
            </w:tcMar>
            <w:vAlign w:val="center"/>
          </w:tcPr>
          <w:p w14:paraId="47EE7F98" w14:textId="77777777" w:rsidR="005B00C7" w:rsidRPr="00D90A3C" w:rsidRDefault="005B00C7" w:rsidP="005B00C7">
            <w:pPr>
              <w:pStyle w:val="Section"/>
              <w:spacing w:line="360" w:lineRule="auto"/>
              <w:rPr>
                <w:rFonts w:ascii="Trebuchet MS" w:hAnsi="Trebuchet MS"/>
                <w:b w:val="0"/>
                <w:bCs/>
                <w:sz w:val="20"/>
                <w:highlight w:val="lightGray"/>
              </w:rPr>
            </w:pPr>
          </w:p>
        </w:tc>
        <w:tc>
          <w:tcPr>
            <w:tcW w:w="490" w:type="pct"/>
            <w:tcBorders>
              <w:top w:val="nil"/>
              <w:left w:val="nil"/>
              <w:bottom w:val="nil"/>
              <w:right w:val="nil"/>
            </w:tcBorders>
            <w:shd w:val="clear" w:color="auto" w:fill="EDEDED"/>
            <w:vAlign w:val="center"/>
          </w:tcPr>
          <w:p w14:paraId="23A1D6CB" w14:textId="77777777" w:rsidR="005B00C7" w:rsidRPr="00D90A3C" w:rsidRDefault="005B00C7"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12B9E4CB" w14:textId="77777777" w:rsidR="005B00C7" w:rsidRPr="00D90A3C" w:rsidRDefault="005B00C7"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tc>
        <w:tc>
          <w:tcPr>
            <w:tcW w:w="735" w:type="pct"/>
            <w:tcBorders>
              <w:top w:val="nil"/>
              <w:left w:val="nil"/>
              <w:bottom w:val="nil"/>
              <w:right w:val="dashed" w:sz="8" w:space="0" w:color="767171"/>
            </w:tcBorders>
            <w:shd w:val="clear" w:color="auto" w:fill="EDEDED"/>
            <w:tcMar>
              <w:top w:w="0" w:type="dxa"/>
              <w:left w:w="108" w:type="dxa"/>
              <w:bottom w:w="0" w:type="dxa"/>
              <w:right w:w="108" w:type="dxa"/>
            </w:tcMar>
            <w:vAlign w:val="center"/>
            <w:hideMark/>
          </w:tcPr>
          <w:p w14:paraId="008AF852" w14:textId="77777777" w:rsidR="005B00C7" w:rsidRPr="00D90A3C" w:rsidRDefault="005B00C7" w:rsidP="005B00C7">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6E651A95" w14:textId="77777777" w:rsidR="005B00C7" w:rsidRPr="00D90A3C" w:rsidRDefault="005B00C7" w:rsidP="005B00C7">
            <w:pPr>
              <w:pStyle w:val="Section"/>
              <w:spacing w:line="360" w:lineRule="auto"/>
              <w:rPr>
                <w:rFonts w:ascii="Trebuchet MS" w:hAnsi="Trebuchet MS"/>
                <w:b w:val="0"/>
                <w:bCs/>
                <w:sz w:val="20"/>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tc>
      </w:tr>
      <w:bookmarkEnd w:id="0"/>
    </w:tbl>
    <w:p w14:paraId="12836B6D" w14:textId="77777777" w:rsidR="00ED7DBA" w:rsidRDefault="00ED7DBA" w:rsidP="00ED7DBA">
      <w:pPr>
        <w:pStyle w:val="Section"/>
        <w:spacing w:line="360" w:lineRule="auto"/>
        <w:jc w:val="both"/>
        <w:rPr>
          <w:rFonts w:ascii="Trebuchet MS" w:hAnsi="Trebuchet MS" w:cs="Arial"/>
          <w:b w:val="0"/>
          <w:bCs/>
          <w:sz w:val="20"/>
          <w:lang w:val="en-GB"/>
        </w:rPr>
      </w:pPr>
    </w:p>
    <w:p w14:paraId="2514F966" w14:textId="3151D7C0" w:rsidR="00ED7DBA" w:rsidRDefault="004F4A83" w:rsidP="00723F5E">
      <w:pPr>
        <w:jc w:val="both"/>
        <w:rPr>
          <w:rFonts w:ascii="Trebuchet MS" w:hAnsi="Trebuchet MS"/>
          <w:lang w:val="en-GB"/>
        </w:rPr>
      </w:pPr>
      <w:r w:rsidRPr="004F4A83">
        <w:rPr>
          <w:rFonts w:ascii="Trebuchet MS" w:hAnsi="Trebuchet MS"/>
          <w:b/>
          <w:i/>
          <w:iCs/>
          <w:snapToGrid w:val="0"/>
          <w:color w:val="FF0000"/>
          <w:sz w:val="20"/>
          <w:szCs w:val="20"/>
          <w:lang w:val="cs-CZ"/>
        </w:rPr>
        <w:t xml:space="preserve">N.B. </w:t>
      </w:r>
      <w:r w:rsidR="005B00C7" w:rsidRPr="005B00C7">
        <w:rPr>
          <w:rFonts w:ascii="Trebuchet MS" w:hAnsi="Trebuchet MS"/>
          <w:b/>
          <w:i/>
          <w:iCs/>
          <w:snapToGrid w:val="0"/>
          <w:color w:val="FF0000"/>
          <w:sz w:val="20"/>
          <w:szCs w:val="20"/>
          <w:lang w:val="cs-CZ"/>
        </w:rPr>
        <w:t>Any of the Key Experts, except for the Health and Safety Supervisor, may assume multiple roles, provided that the nominated Key Expert meets all the minimum qualifications and requirements for each assigned role.</w:t>
      </w:r>
    </w:p>
    <w:p w14:paraId="1C5AF6E7" w14:textId="77777777" w:rsidR="00BA37F9" w:rsidRDefault="00BA37F9" w:rsidP="00ED7DBA">
      <w:pPr>
        <w:spacing w:line="360" w:lineRule="auto"/>
        <w:jc w:val="both"/>
        <w:rPr>
          <w:rFonts w:ascii="Trebuchet MS" w:hAnsi="Trebuchet MS" w:cs="Arial"/>
          <w:sz w:val="20"/>
          <w:szCs w:val="20"/>
          <w:lang w:val="en-GB"/>
        </w:rPr>
      </w:pPr>
    </w:p>
    <w:p w14:paraId="70848C36" w14:textId="17B1D592" w:rsidR="00ED7DBA" w:rsidRDefault="00ED7DBA" w:rsidP="00ED7DBA">
      <w:pPr>
        <w:spacing w:line="360" w:lineRule="auto"/>
        <w:jc w:val="both"/>
        <w:rPr>
          <w:rFonts w:ascii="Trebuchet MS" w:hAnsi="Trebuchet MS" w:cs="Arial"/>
          <w:sz w:val="20"/>
          <w:szCs w:val="20"/>
          <w:lang w:val="en-GB"/>
        </w:rPr>
      </w:pPr>
      <w:r>
        <w:rPr>
          <w:rFonts w:ascii="Trebuchet MS" w:hAnsi="Trebuchet MS" w:cs="Arial"/>
          <w:sz w:val="20"/>
          <w:szCs w:val="20"/>
          <w:lang w:val="en-GB"/>
        </w:rPr>
        <w:t>Qualifications required are defined with reference to the Malta Qualifications Framework (MQF) or the European Qualifications Framework (EQF) (or equivalent) level descriptors issued through the Malta Qualifications Council (</w:t>
      </w:r>
      <w:hyperlink r:id="rId8" w:history="1">
        <w:r>
          <w:rPr>
            <w:rStyle w:val="Hyperlink"/>
            <w:szCs w:val="20"/>
            <w:lang w:val="en-GB"/>
          </w:rPr>
          <w:t>https://ncfhe.gov.mt/en/Pages/MQF.aspx</w:t>
        </w:r>
      </w:hyperlink>
      <w:r>
        <w:rPr>
          <w:rFonts w:ascii="Trebuchet MS" w:hAnsi="Trebuchet MS" w:cs="Arial"/>
          <w:sz w:val="20"/>
          <w:szCs w:val="20"/>
          <w:lang w:val="en-GB"/>
        </w:rPr>
        <w:t xml:space="preserve">).  </w:t>
      </w:r>
    </w:p>
    <w:p w14:paraId="2803F3D2" w14:textId="77777777" w:rsidR="00ED7DBA" w:rsidRDefault="00ED7DBA" w:rsidP="00ED7DBA">
      <w:pPr>
        <w:spacing w:line="360" w:lineRule="auto"/>
        <w:jc w:val="both"/>
        <w:rPr>
          <w:rFonts w:ascii="Trebuchet MS" w:hAnsi="Trebuchet MS" w:cs="Arial"/>
          <w:sz w:val="20"/>
          <w:szCs w:val="20"/>
          <w:lang w:val="en-GB"/>
        </w:rPr>
      </w:pPr>
    </w:p>
    <w:p w14:paraId="3AAD9109" w14:textId="77777777" w:rsidR="00ED7DBA" w:rsidRDefault="00ED7DBA" w:rsidP="00ED7DBA">
      <w:pPr>
        <w:spacing w:line="360" w:lineRule="auto"/>
        <w:jc w:val="both"/>
        <w:rPr>
          <w:rFonts w:ascii="Trebuchet MS" w:hAnsi="Trebuchet MS" w:cs="Arial"/>
          <w:sz w:val="20"/>
          <w:szCs w:val="20"/>
          <w:lang w:val="en-GB"/>
        </w:rPr>
      </w:pPr>
      <w:r>
        <w:rPr>
          <w:rFonts w:ascii="Trebuchet MS" w:hAnsi="Trebuchet MS" w:cs="Arial"/>
          <w:sz w:val="20"/>
          <w:szCs w:val="20"/>
          <w:lang w:val="en-GB"/>
        </w:rPr>
        <w:t>It shall be the Tenderers’ obligation to ascertain that the qualifications possessed by the Key Experts proposed by them are equivalent to the established MQF/EQF Level prior to tender submission. The Evaluation Committee reserves the right to request the determination of the Malta Qualifications Council (MQC) in checking the equivalency of the qualifications, which shall be final. The Malta Qualifications Recognition Information Centre (MQRIC) is the competent body within the NCFHE that recognises qualifications against the Malta Qualifications Framework (MQF)</w:t>
      </w:r>
      <w:r>
        <w:rPr>
          <w:rFonts w:ascii="Arial" w:hAnsi="Arial" w:cs="Arial"/>
          <w:sz w:val="20"/>
          <w:szCs w:val="20"/>
          <w:lang w:val="en-GB"/>
        </w:rPr>
        <w:t>​</w:t>
      </w:r>
      <w:r>
        <w:rPr>
          <w:rFonts w:ascii="Trebuchet MS" w:hAnsi="Trebuchet MS" w:cs="Arial"/>
          <w:sz w:val="20"/>
          <w:szCs w:val="20"/>
          <w:lang w:val="en-GB"/>
        </w:rPr>
        <w:t xml:space="preserve"> and whose portal can be accessed here </w:t>
      </w:r>
      <w:hyperlink r:id="rId9" w:history="1">
        <w:r>
          <w:rPr>
            <w:rStyle w:val="Hyperlink"/>
          </w:rPr>
          <w:t>https://ncfhe.gov.mt/en/services/Pages/All%20Services/mqric.aspx</w:t>
        </w:r>
      </w:hyperlink>
    </w:p>
    <w:p w14:paraId="2FA1E6A1" w14:textId="77777777" w:rsidR="00ED7DBA" w:rsidRDefault="00ED7DBA" w:rsidP="00ED7DBA">
      <w:pPr>
        <w:spacing w:line="360" w:lineRule="auto"/>
        <w:jc w:val="both"/>
        <w:rPr>
          <w:rFonts w:ascii="Trebuchet MS" w:hAnsi="Trebuchet MS" w:cs="Arial"/>
          <w:sz w:val="20"/>
          <w:szCs w:val="20"/>
          <w:lang w:val="en-GB"/>
        </w:rPr>
      </w:pPr>
    </w:p>
    <w:p w14:paraId="71197897" w14:textId="77777777" w:rsidR="00ED7DBA" w:rsidRDefault="00ED7DBA" w:rsidP="00ED7DBA">
      <w:pPr>
        <w:spacing w:line="360" w:lineRule="auto"/>
        <w:jc w:val="both"/>
        <w:rPr>
          <w:rFonts w:ascii="Trebuchet MS" w:hAnsi="Trebuchet MS" w:cs="Arial"/>
          <w:b/>
          <w:sz w:val="20"/>
          <w:szCs w:val="20"/>
          <w:lang w:val="en-GB"/>
        </w:rPr>
      </w:pPr>
      <w:r>
        <w:rPr>
          <w:rFonts w:ascii="Trebuchet MS" w:hAnsi="Trebuchet MS" w:cs="Arial"/>
          <w:b/>
          <w:sz w:val="20"/>
          <w:szCs w:val="20"/>
          <w:lang w:val="en-GB"/>
        </w:rPr>
        <w:t>Key Experts whose qualifications do not meet the minimum requirements in terms of equivalency, or the equivalency of which is dubious or cannot be determined, shall be rejected.</w:t>
      </w:r>
    </w:p>
    <w:p w14:paraId="79342B58" w14:textId="77777777" w:rsidR="00ED7DBA" w:rsidRDefault="00ED7DBA" w:rsidP="00ED7DBA">
      <w:pPr>
        <w:rPr>
          <w:rFonts w:ascii="Trebuchet MS" w:hAnsi="Trebuchet MS"/>
          <w:b/>
          <w:snapToGrid w:val="0"/>
          <w:sz w:val="32"/>
          <w:szCs w:val="20"/>
          <w:lang w:val="cs-CZ"/>
        </w:rPr>
        <w:sectPr w:rsidR="00ED7DBA">
          <w:headerReference w:type="even" r:id="rId10"/>
          <w:headerReference w:type="default" r:id="rId11"/>
          <w:footerReference w:type="even" r:id="rId12"/>
          <w:footerReference w:type="default" r:id="rId13"/>
          <w:headerReference w:type="first" r:id="rId14"/>
          <w:footerReference w:type="first" r:id="rId15"/>
          <w:pgSz w:w="11907" w:h="16840"/>
          <w:pgMar w:top="1134" w:right="1134" w:bottom="1134" w:left="1134" w:header="720" w:footer="720" w:gutter="0"/>
          <w:cols w:space="720"/>
        </w:sectPr>
      </w:pPr>
    </w:p>
    <w:p w14:paraId="616FBDC9" w14:textId="77777777" w:rsidR="00ED7DBA" w:rsidRDefault="00ED7DBA" w:rsidP="00ED7DBA">
      <w:pPr>
        <w:pStyle w:val="Heading2"/>
        <w:pBdr>
          <w:bottom w:val="single" w:sz="4" w:space="1" w:color="auto"/>
        </w:pBdr>
        <w:spacing w:after="240" w:line="360" w:lineRule="auto"/>
        <w:jc w:val="center"/>
        <w:rPr>
          <w:rFonts w:ascii="Trebuchet MS" w:hAnsi="Trebuchet MS" w:cs="Arial"/>
          <w:sz w:val="28"/>
          <w:szCs w:val="28"/>
          <w:lang w:val="en-GB"/>
        </w:rPr>
      </w:pPr>
      <w:r>
        <w:rPr>
          <w:rFonts w:ascii="Trebuchet MS" w:hAnsi="Trebuchet MS"/>
          <w:i/>
          <w:lang w:val="en-GB"/>
        </w:rPr>
        <w:lastRenderedPageBreak/>
        <w:t xml:space="preserve">STATEMENT OF AVAILABILITY </w:t>
      </w:r>
      <w:r>
        <w:rPr>
          <w:rFonts w:ascii="Trebuchet MS" w:hAnsi="Trebuchet MS"/>
          <w:iCs/>
          <w:vertAlign w:val="superscript"/>
          <w:lang w:val="en-GB"/>
        </w:rPr>
        <w:t>(Note 2)</w:t>
      </w:r>
    </w:p>
    <w:p w14:paraId="16D0BABD" w14:textId="77777777" w:rsidR="00ED7DBA" w:rsidRDefault="00ED7DBA" w:rsidP="00ED7DBA">
      <w:pPr>
        <w:rPr>
          <w:lang w:val="en-GB"/>
        </w:rPr>
      </w:pPr>
    </w:p>
    <w:p w14:paraId="60989BA8" w14:textId="77777777" w:rsidR="00ED7DBA" w:rsidRDefault="00ED7DBA" w:rsidP="00ED7DBA">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To Be completed by each individual key expert if required</w:t>
      </w:r>
    </w:p>
    <w:p w14:paraId="5998624F" w14:textId="77777777" w:rsidR="00ED7DBA" w:rsidRDefault="00ED7DBA" w:rsidP="00ED7DBA">
      <w:pPr>
        <w:pStyle w:val="BodyText"/>
        <w:spacing w:line="276" w:lineRule="auto"/>
        <w:jc w:val="center"/>
        <w:rPr>
          <w:rFonts w:ascii="Trebuchet MS" w:hAnsi="Trebuchet MS"/>
          <w:caps/>
          <w:sz w:val="20"/>
          <w:szCs w:val="20"/>
          <w:lang w:val="en-GB"/>
        </w:rPr>
      </w:pPr>
    </w:p>
    <w:p w14:paraId="5652028F" w14:textId="7E952C0F" w:rsidR="00723F5E" w:rsidRPr="00723F5E" w:rsidRDefault="00ED7DBA" w:rsidP="00763617">
      <w:pPr>
        <w:pStyle w:val="BodyText"/>
        <w:spacing w:line="276" w:lineRule="auto"/>
        <w:jc w:val="center"/>
        <w:rPr>
          <w:rFonts w:ascii="Trebuchet MS" w:hAnsi="Trebuchet MS"/>
          <w:b/>
          <w:bCs/>
          <w:caps/>
          <w:sz w:val="20"/>
          <w:szCs w:val="20"/>
          <w:lang w:val="en-GB"/>
        </w:rPr>
      </w:pPr>
      <w:r>
        <w:rPr>
          <w:rFonts w:ascii="Trebuchet MS" w:hAnsi="Trebuchet MS"/>
          <w:b/>
          <w:caps/>
          <w:sz w:val="20"/>
          <w:szCs w:val="20"/>
          <w:lang w:val="en-GB"/>
        </w:rPr>
        <w:t>Publication ref:</w:t>
      </w:r>
      <w:r w:rsidR="007F335E">
        <w:rPr>
          <w:rFonts w:ascii="Trebuchet MS" w:hAnsi="Trebuchet MS"/>
          <w:b/>
          <w:caps/>
          <w:sz w:val="20"/>
          <w:szCs w:val="20"/>
          <w:lang w:val="en-GB"/>
        </w:rPr>
        <w:t xml:space="preserve"> </w:t>
      </w:r>
      <w:r w:rsidR="00723F5E">
        <w:rPr>
          <w:rFonts w:ascii="Trebuchet MS" w:hAnsi="Trebuchet MS"/>
          <w:b/>
          <w:caps/>
          <w:sz w:val="20"/>
          <w:szCs w:val="20"/>
          <w:lang w:val="en-GB"/>
        </w:rPr>
        <w:t>SPD3/2025/0</w:t>
      </w:r>
      <w:r w:rsidR="00835B45">
        <w:rPr>
          <w:rFonts w:ascii="Trebuchet MS" w:hAnsi="Trebuchet MS"/>
          <w:b/>
          <w:caps/>
          <w:sz w:val="20"/>
          <w:szCs w:val="20"/>
          <w:lang w:val="en-GB"/>
        </w:rPr>
        <w:t>38</w:t>
      </w:r>
      <w:r w:rsidR="00723F5E">
        <w:rPr>
          <w:rFonts w:ascii="Trebuchet MS" w:hAnsi="Trebuchet MS"/>
          <w:b/>
          <w:caps/>
          <w:sz w:val="20"/>
          <w:szCs w:val="20"/>
          <w:lang w:val="en-GB"/>
        </w:rPr>
        <w:t xml:space="preserve"> - </w:t>
      </w:r>
      <w:r w:rsidR="00723F5E" w:rsidRPr="00723F5E">
        <w:rPr>
          <w:rFonts w:ascii="Trebuchet MS" w:hAnsi="Trebuchet MS"/>
          <w:b/>
          <w:bCs/>
          <w:caps/>
          <w:sz w:val="20"/>
          <w:szCs w:val="20"/>
          <w:lang w:val="en-GB"/>
        </w:rPr>
        <w:t>TENDER FOR THE PROJECT MANAGEMENT AND TECHNICAL SUPERVISORY SERVICES FOR THE UPGRADING OF RURAL ROADS ACROSS GOZO</w:t>
      </w:r>
    </w:p>
    <w:p w14:paraId="46004837" w14:textId="2338FEF1" w:rsidR="00ED7DBA" w:rsidRDefault="00ED7DBA" w:rsidP="00ED7DBA">
      <w:pPr>
        <w:pStyle w:val="BodyText"/>
        <w:spacing w:line="276" w:lineRule="auto"/>
        <w:jc w:val="center"/>
        <w:rPr>
          <w:rFonts w:ascii="Trebuchet MS" w:hAnsi="Trebuchet MS"/>
          <w:b/>
          <w:caps/>
          <w:sz w:val="20"/>
          <w:szCs w:val="20"/>
          <w:lang w:val="en-GB"/>
        </w:rPr>
      </w:pPr>
    </w:p>
    <w:p w14:paraId="13DF45D1" w14:textId="77777777" w:rsidR="00ED7DBA" w:rsidRDefault="00ED7DBA" w:rsidP="00ED7DBA">
      <w:pPr>
        <w:pStyle w:val="BodyText"/>
        <w:spacing w:line="276" w:lineRule="auto"/>
        <w:jc w:val="center"/>
        <w:rPr>
          <w:rFonts w:ascii="Trebuchet MS" w:hAnsi="Trebuchet MS"/>
          <w:b/>
          <w:caps/>
          <w:sz w:val="20"/>
          <w:szCs w:val="20"/>
          <w:lang w:val="en-GB"/>
        </w:rPr>
      </w:pPr>
    </w:p>
    <w:p w14:paraId="7786229D" w14:textId="77777777" w:rsidR="00ED7DBA" w:rsidRDefault="00ED7DBA" w:rsidP="00ED7DBA">
      <w:pPr>
        <w:pStyle w:val="BodyText"/>
        <w:spacing w:line="276" w:lineRule="auto"/>
        <w:jc w:val="center"/>
        <w:rPr>
          <w:rFonts w:ascii="Trebuchet MS" w:hAnsi="Trebuchet MS" w:cs="Arial"/>
          <w:b/>
          <w:caps/>
          <w:sz w:val="20"/>
          <w:szCs w:val="20"/>
          <w:lang w:val="en-GB"/>
        </w:rPr>
      </w:pPr>
    </w:p>
    <w:p w14:paraId="6FEACA02" w14:textId="77777777" w:rsidR="00ED7DBA" w:rsidRDefault="00ED7DBA" w:rsidP="00ED7DBA">
      <w:pPr>
        <w:pStyle w:val="BodyText"/>
        <w:spacing w:line="360" w:lineRule="auto"/>
        <w:rPr>
          <w:rFonts w:ascii="Trebuchet MS" w:hAnsi="Trebuchet MS" w:cs="Arial"/>
          <w:sz w:val="20"/>
          <w:szCs w:val="20"/>
          <w:lang w:val="en-GB"/>
        </w:rPr>
      </w:pPr>
      <w:r>
        <w:rPr>
          <w:rFonts w:ascii="Trebuchet MS" w:hAnsi="Trebuchet MS" w:cs="Arial"/>
          <w:spacing w:val="14"/>
          <w:sz w:val="20"/>
          <w:szCs w:val="20"/>
          <w:lang w:val="en-GB"/>
        </w:rPr>
        <w:t xml:space="preserve">I, the undersigned, hereby declare my availability </w:t>
      </w:r>
      <w:r>
        <w:rPr>
          <w:rFonts w:ascii="Trebuchet MS" w:hAnsi="Trebuchet MS" w:cs="Arial"/>
          <w:sz w:val="20"/>
          <w:szCs w:val="20"/>
          <w:lang w:val="en-GB"/>
        </w:rPr>
        <w:t xml:space="preserve">in the above-mentioned tender procedure in case of award. I further declare that I am able and willing to work for the period(s) foreseen for the position, even if </w:t>
      </w:r>
      <w:r>
        <w:rPr>
          <w:rFonts w:ascii="Trebuchet MS" w:hAnsi="Trebuchet MS" w:cs="Arial"/>
          <w:sz w:val="20"/>
          <w:szCs w:val="20"/>
        </w:rPr>
        <w:t xml:space="preserve">there </w:t>
      </w:r>
      <w:r>
        <w:rPr>
          <w:rFonts w:ascii="Trebuchet MS" w:hAnsi="Trebuchet MS" w:cs="Arial"/>
        </w:rPr>
        <w:t>are</w:t>
      </w:r>
      <w:r>
        <w:rPr>
          <w:rFonts w:ascii="Trebuchet MS" w:hAnsi="Trebuchet MS" w:cs="Arial"/>
          <w:sz w:val="20"/>
          <w:szCs w:val="20"/>
        </w:rPr>
        <w:t xml:space="preserve"> delays in the conclusion of contract beyond the validity of offers, </w:t>
      </w:r>
      <w:r>
        <w:rPr>
          <w:rFonts w:ascii="Trebuchet MS" w:hAnsi="Trebuchet MS" w:cs="Arial"/>
          <w:sz w:val="20"/>
          <w:szCs w:val="20"/>
          <w:lang w:val="en-GB"/>
        </w:rPr>
        <w:t xml:space="preserve">for which my CV has been included </w:t>
      </w:r>
      <w:proofErr w:type="gramStart"/>
      <w:r>
        <w:rPr>
          <w:rFonts w:ascii="Trebuchet MS" w:hAnsi="Trebuchet MS" w:cs="Arial"/>
          <w:sz w:val="20"/>
          <w:szCs w:val="20"/>
          <w:lang w:val="en-GB"/>
        </w:rPr>
        <w:t>in the event that</w:t>
      </w:r>
      <w:proofErr w:type="gramEnd"/>
      <w:r>
        <w:rPr>
          <w:rFonts w:ascii="Trebuchet MS" w:hAnsi="Trebuchet MS" w:cs="Arial"/>
          <w:sz w:val="20"/>
          <w:szCs w:val="20"/>
          <w:lang w:val="en-GB"/>
        </w:rPr>
        <w:t xml:space="preserve"> this tender is successful.</w:t>
      </w:r>
    </w:p>
    <w:p w14:paraId="1D549B00" w14:textId="77777777" w:rsidR="00ED7DBA" w:rsidRDefault="00ED7DBA" w:rsidP="00ED7DBA">
      <w:pPr>
        <w:pStyle w:val="BodyText"/>
        <w:spacing w:line="360" w:lineRule="auto"/>
        <w:rPr>
          <w:rFonts w:ascii="Trebuchet MS" w:hAnsi="Trebuchet MS"/>
          <w:sz w:val="20"/>
          <w:szCs w:val="20"/>
          <w:lang w:val="en-GB"/>
        </w:rPr>
      </w:pPr>
    </w:p>
    <w:p w14:paraId="51CB149C" w14:textId="77777777" w:rsidR="00ED7DBA" w:rsidRDefault="00ED7DBA" w:rsidP="00ED7DBA">
      <w:pPr>
        <w:spacing w:line="360" w:lineRule="auto"/>
        <w:jc w:val="both"/>
        <w:rPr>
          <w:rFonts w:ascii="Trebuchet MS" w:hAnsi="Trebuchet MS"/>
          <w:b/>
          <w:snapToGrid w:val="0"/>
          <w:sz w:val="20"/>
          <w:szCs w:val="20"/>
          <w:lang w:val="en-GB"/>
        </w:rPr>
      </w:pPr>
      <w:r>
        <w:rPr>
          <w:rFonts w:ascii="Trebuchet MS" w:hAnsi="Trebuchet MS"/>
          <w:snapToGrid w:val="0"/>
          <w:sz w:val="20"/>
          <w:szCs w:val="20"/>
          <w:lang w:val="en-GB"/>
        </w:rPr>
        <w:t>I confirm that during the implementation stage of this contract I will not be engaged in another project in a position which will prevent me from providing the services for which I am being nominated for this tender</w:t>
      </w:r>
      <w:r>
        <w:rPr>
          <w:rFonts w:ascii="Trebuchet MS" w:hAnsi="Trebuchet MS"/>
          <w:b/>
          <w:snapToGrid w:val="0"/>
          <w:sz w:val="20"/>
          <w:szCs w:val="20"/>
          <w:lang w:val="en-GB"/>
        </w:rPr>
        <w:t>.</w:t>
      </w:r>
    </w:p>
    <w:p w14:paraId="76E274B1" w14:textId="77777777" w:rsidR="00ED7DBA" w:rsidRDefault="00ED7DBA" w:rsidP="00ED7DBA">
      <w:pPr>
        <w:spacing w:line="360" w:lineRule="auto"/>
        <w:jc w:val="both"/>
        <w:rPr>
          <w:rFonts w:ascii="Trebuchet MS" w:hAnsi="Trebuchet MS"/>
          <w:b/>
          <w:snapToGrid w:val="0"/>
          <w:sz w:val="20"/>
          <w:szCs w:val="20"/>
          <w:lang w:val="en-GB"/>
        </w:rPr>
      </w:pPr>
    </w:p>
    <w:p w14:paraId="68A3AA34" w14:textId="77777777" w:rsidR="00ED7DBA" w:rsidRDefault="00ED7DBA" w:rsidP="00ED7DBA">
      <w:pPr>
        <w:pStyle w:val="BodyText"/>
        <w:spacing w:line="360" w:lineRule="auto"/>
        <w:rPr>
          <w:rFonts w:ascii="Trebuchet MS" w:hAnsi="Trebuchet MS"/>
          <w:sz w:val="20"/>
          <w:szCs w:val="20"/>
          <w:lang w:val="en-GB"/>
        </w:rPr>
      </w:pPr>
      <w:r>
        <w:rPr>
          <w:rFonts w:ascii="Trebuchet MS" w:hAnsi="Trebuchet MS"/>
          <w:sz w:val="20"/>
          <w:szCs w:val="20"/>
          <w:lang w:val="en-GB"/>
        </w:rPr>
        <w:t xml:space="preserve">Furthermore, should this tenderer be successful, I am fully aware that if I am not available at the expected start date of my services for reasons other than ill-health or </w:t>
      </w:r>
      <w:r>
        <w:rPr>
          <w:rFonts w:ascii="Trebuchet MS" w:hAnsi="Trebuchet MS"/>
          <w:i/>
          <w:sz w:val="20"/>
          <w:szCs w:val="20"/>
          <w:lang w:val="en-GB"/>
        </w:rPr>
        <w:t>force majeure</w:t>
      </w:r>
      <w:r>
        <w:rPr>
          <w:rFonts w:ascii="Trebuchet MS" w:hAnsi="Trebuchet MS"/>
          <w:sz w:val="20"/>
          <w:szCs w:val="20"/>
          <w:lang w:val="en-GB"/>
        </w:rPr>
        <w:t>, I may be subject to exclusion from other tender procedures and contracts and that the notification of award of contract to the tenderer may be rendered null and void.</w:t>
      </w:r>
    </w:p>
    <w:p w14:paraId="69C56920" w14:textId="77777777" w:rsidR="00ED7DBA" w:rsidRDefault="00ED7DBA" w:rsidP="00ED7DBA">
      <w:pPr>
        <w:pStyle w:val="BodyText"/>
        <w:spacing w:line="360" w:lineRule="auto"/>
        <w:rPr>
          <w:rFonts w:ascii="Trebuchet MS" w:hAnsi="Trebuchet MS"/>
          <w:sz w:val="20"/>
          <w:szCs w:val="20"/>
          <w:lang w:val="en-GB"/>
        </w:rPr>
      </w:pPr>
    </w:p>
    <w:p w14:paraId="555EE177" w14:textId="77777777" w:rsidR="00ED7DBA" w:rsidRDefault="00ED7DBA" w:rsidP="00ED7DBA">
      <w:pPr>
        <w:pStyle w:val="BodyText"/>
        <w:spacing w:line="360" w:lineRule="auto"/>
        <w:rPr>
          <w:rFonts w:ascii="Trebuchet MS" w:hAnsi="Trebuchet MS"/>
          <w:sz w:val="20"/>
          <w:szCs w:val="20"/>
          <w:lang w:val="en-GB"/>
        </w:rPr>
      </w:pPr>
    </w:p>
    <w:p w14:paraId="33FC8133" w14:textId="77777777" w:rsidR="00ED7DBA" w:rsidRDefault="00ED7DBA" w:rsidP="00ED7DBA">
      <w:pPr>
        <w:pStyle w:val="text"/>
        <w:widowControl/>
        <w:spacing w:before="0" w:line="720" w:lineRule="auto"/>
        <w:rPr>
          <w:rFonts w:ascii="Trebuchet MS" w:hAnsi="Trebuchet MS"/>
          <w:sz w:val="20"/>
          <w:lang w:val="en-GB"/>
        </w:rPr>
      </w:pPr>
      <w:r>
        <w:rPr>
          <w:rFonts w:ascii="Trebuchet MS" w:hAnsi="Trebuchet MS"/>
          <w:b/>
          <w:sz w:val="20"/>
          <w:lang w:val="en-GB"/>
        </w:rPr>
        <w:t>Name and Surname of Key Expert</w:t>
      </w:r>
      <w:r>
        <w:rPr>
          <w:rFonts w:ascii="Trebuchet MS" w:hAnsi="Trebuchet MS"/>
          <w:sz w:val="20"/>
          <w:lang w:val="en-GB"/>
        </w:rPr>
        <w:t>:</w:t>
      </w:r>
      <w:r>
        <w:rPr>
          <w:rFonts w:ascii="Trebuchet MS" w:hAnsi="Trebuchet MS"/>
          <w:sz w:val="20"/>
          <w:lang w:val="en-GB"/>
        </w:rPr>
        <w:tab/>
        <w:t>....................................................................</w:t>
      </w:r>
    </w:p>
    <w:p w14:paraId="78F55BBD" w14:textId="77777777" w:rsidR="00ED7DBA" w:rsidRDefault="00ED7DBA" w:rsidP="00ED7DBA">
      <w:pPr>
        <w:pStyle w:val="text"/>
        <w:widowControl/>
        <w:spacing w:before="0" w:line="720" w:lineRule="auto"/>
        <w:rPr>
          <w:rFonts w:ascii="Trebuchet MS" w:hAnsi="Trebuchet MS"/>
          <w:b/>
          <w:sz w:val="20"/>
          <w:lang w:val="en-GB"/>
        </w:rPr>
      </w:pPr>
      <w:r>
        <w:rPr>
          <w:rFonts w:ascii="Trebuchet MS" w:hAnsi="Trebuchet MS"/>
          <w:b/>
          <w:sz w:val="20"/>
          <w:lang w:val="en-GB"/>
        </w:rPr>
        <w:t xml:space="preserve">Signature: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r>
        <w:rPr>
          <w:rFonts w:ascii="Trebuchet MS" w:hAnsi="Trebuchet MS"/>
          <w:b/>
          <w:sz w:val="20"/>
          <w:lang w:val="en-GB"/>
        </w:rPr>
        <w:br/>
        <w:t>Name of Tenderer:</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77CD562C" w14:textId="77777777" w:rsidR="00ED7DBA" w:rsidRDefault="00ED7DBA" w:rsidP="00ED7DBA">
      <w:pPr>
        <w:pStyle w:val="text"/>
        <w:widowControl/>
        <w:spacing w:before="0" w:line="720" w:lineRule="auto"/>
        <w:rPr>
          <w:rFonts w:ascii="Trebuchet MS" w:hAnsi="Trebuchet MS"/>
          <w:b/>
          <w:sz w:val="20"/>
          <w:lang w:val="en-GB"/>
        </w:rPr>
      </w:pPr>
      <w:r>
        <w:rPr>
          <w:rFonts w:ascii="Trebuchet MS" w:hAnsi="Trebuchet MS"/>
          <w:b/>
          <w:sz w:val="20"/>
          <w:lang w:val="en-GB"/>
        </w:rPr>
        <w:t xml:space="preserve">Date: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1B6FC136" w14:textId="77777777" w:rsidR="00ED7DBA" w:rsidRDefault="00ED7DBA" w:rsidP="00ED7DBA">
      <w:pPr>
        <w:rPr>
          <w:rFonts w:ascii="Trebuchet MS" w:hAnsi="Trebuchet MS"/>
          <w:b/>
          <w:snapToGrid w:val="0"/>
          <w:sz w:val="32"/>
          <w:szCs w:val="20"/>
          <w:lang w:val="cs-CZ"/>
        </w:rPr>
      </w:pPr>
      <w:r>
        <w:rPr>
          <w:rFonts w:ascii="Trebuchet MS" w:hAnsi="Trebuchet MS"/>
        </w:rPr>
        <w:br w:type="page"/>
      </w:r>
    </w:p>
    <w:p w14:paraId="2953E566" w14:textId="77777777" w:rsidR="00ED7DBA" w:rsidRDefault="00ED7DBA" w:rsidP="00ED7DBA">
      <w:pPr>
        <w:pStyle w:val="Heading2"/>
        <w:pBdr>
          <w:bottom w:val="single" w:sz="4" w:space="1" w:color="auto"/>
        </w:pBdr>
        <w:spacing w:after="240" w:line="360" w:lineRule="auto"/>
        <w:jc w:val="center"/>
        <w:rPr>
          <w:rFonts w:ascii="Trebuchet MS" w:hAnsi="Trebuchet MS"/>
          <w:sz w:val="28"/>
          <w:szCs w:val="28"/>
          <w:lang w:val="en-GB"/>
        </w:rPr>
      </w:pPr>
      <w:r>
        <w:rPr>
          <w:rFonts w:ascii="Trebuchet MS" w:hAnsi="Trebuchet MS"/>
          <w:i/>
          <w:lang w:val="en-GB"/>
        </w:rPr>
        <w:lastRenderedPageBreak/>
        <w:t xml:space="preserve">PUBLIC </w:t>
      </w:r>
      <w:proofErr w:type="gramStart"/>
      <w:r>
        <w:rPr>
          <w:rFonts w:ascii="Trebuchet MS" w:hAnsi="Trebuchet MS"/>
          <w:i/>
          <w:lang w:val="en-GB"/>
        </w:rPr>
        <w:t>EMPLOYEES</w:t>
      </w:r>
      <w:proofErr w:type="gramEnd"/>
      <w:r>
        <w:rPr>
          <w:rFonts w:ascii="Trebuchet MS" w:hAnsi="Trebuchet MS"/>
          <w:i/>
          <w:lang w:val="en-GB"/>
        </w:rPr>
        <w:t xml:space="preserve"> DECLARATION FORM </w:t>
      </w:r>
      <w:r>
        <w:rPr>
          <w:rFonts w:ascii="Trebuchet MS" w:hAnsi="Trebuchet MS"/>
          <w:b w:val="0"/>
          <w:bCs w:val="0"/>
          <w:iCs/>
          <w:vertAlign w:val="superscript"/>
          <w:lang w:val="en-GB"/>
        </w:rPr>
        <w:t>(Note 2)</w:t>
      </w:r>
    </w:p>
    <w:p w14:paraId="1294370D" w14:textId="77777777" w:rsidR="00ED7DBA" w:rsidRDefault="00ED7DBA" w:rsidP="00ED7DBA">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To Be completed by each individual key expert/Personnel who is employed with the Public administration</w:t>
      </w:r>
    </w:p>
    <w:p w14:paraId="5B109BA7" w14:textId="77777777" w:rsidR="00ED7DBA" w:rsidRDefault="00ED7DBA" w:rsidP="00ED7DBA">
      <w:pPr>
        <w:pStyle w:val="BodyText"/>
        <w:spacing w:line="276" w:lineRule="auto"/>
        <w:jc w:val="center"/>
        <w:rPr>
          <w:rFonts w:ascii="Trebuchet MS" w:hAnsi="Trebuchet MS"/>
          <w:b/>
          <w:caps/>
          <w:sz w:val="20"/>
          <w:szCs w:val="20"/>
          <w:lang w:val="en-GB"/>
        </w:rPr>
      </w:pPr>
    </w:p>
    <w:p w14:paraId="27303CC5" w14:textId="77777777" w:rsidR="00ED7DBA" w:rsidRDefault="00ED7DBA" w:rsidP="00ED7DBA">
      <w:pPr>
        <w:pStyle w:val="BodyText"/>
        <w:spacing w:line="276" w:lineRule="auto"/>
        <w:jc w:val="center"/>
        <w:rPr>
          <w:rFonts w:ascii="Trebuchet MS" w:hAnsi="Trebuchet MS"/>
          <w:b/>
          <w:caps/>
          <w:sz w:val="20"/>
          <w:szCs w:val="20"/>
          <w:lang w:val="en-GB"/>
        </w:rPr>
      </w:pPr>
    </w:p>
    <w:p w14:paraId="00982903" w14:textId="6F2CDA46" w:rsidR="00ED7DBA" w:rsidRDefault="00ED7DBA" w:rsidP="00ED7DBA">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 xml:space="preserve">Publication ref: </w:t>
      </w:r>
      <w:r w:rsidR="00723F5E">
        <w:rPr>
          <w:rFonts w:ascii="Trebuchet MS" w:hAnsi="Trebuchet MS"/>
          <w:b/>
          <w:caps/>
          <w:sz w:val="20"/>
          <w:szCs w:val="20"/>
          <w:lang w:val="en-GB"/>
        </w:rPr>
        <w:t>SPD3/2025/0</w:t>
      </w:r>
      <w:r w:rsidR="00835B45">
        <w:rPr>
          <w:rFonts w:ascii="Trebuchet MS" w:hAnsi="Trebuchet MS"/>
          <w:b/>
          <w:caps/>
          <w:sz w:val="20"/>
          <w:szCs w:val="20"/>
          <w:lang w:val="en-GB"/>
        </w:rPr>
        <w:t>38</w:t>
      </w:r>
      <w:r w:rsidR="00723F5E">
        <w:rPr>
          <w:rFonts w:ascii="Trebuchet MS" w:hAnsi="Trebuchet MS"/>
          <w:b/>
          <w:caps/>
          <w:sz w:val="20"/>
          <w:szCs w:val="20"/>
          <w:lang w:val="en-GB"/>
        </w:rPr>
        <w:t xml:space="preserve"> - </w:t>
      </w:r>
      <w:r w:rsidR="00723F5E" w:rsidRPr="00723F5E">
        <w:rPr>
          <w:rFonts w:ascii="Trebuchet MS" w:hAnsi="Trebuchet MS"/>
          <w:b/>
          <w:bCs/>
          <w:caps/>
          <w:sz w:val="20"/>
          <w:szCs w:val="20"/>
          <w:lang w:val="en-GB"/>
        </w:rPr>
        <w:t>TENDER FOR THE PROJECT MANAGEMENT AND TECHNICAL SUPERVISORY SERVICES FOR THE UPGRADING OF RURAL ROADS ACROSS GOZO</w:t>
      </w:r>
    </w:p>
    <w:p w14:paraId="686A0A97" w14:textId="77777777" w:rsidR="00ED7DBA" w:rsidRDefault="00ED7DBA" w:rsidP="00ED7DBA">
      <w:pPr>
        <w:pStyle w:val="BodyText"/>
        <w:spacing w:line="276" w:lineRule="auto"/>
        <w:jc w:val="center"/>
        <w:rPr>
          <w:rFonts w:ascii="Trebuchet MS" w:hAnsi="Trebuchet MS"/>
          <w:b/>
          <w:caps/>
          <w:sz w:val="20"/>
          <w:szCs w:val="20"/>
          <w:lang w:val="en-GB"/>
        </w:rPr>
      </w:pPr>
    </w:p>
    <w:p w14:paraId="47252D08" w14:textId="77777777" w:rsidR="00ED7DBA" w:rsidRDefault="00ED7DBA" w:rsidP="00ED7DBA">
      <w:pPr>
        <w:pStyle w:val="BodyText"/>
        <w:spacing w:line="276" w:lineRule="auto"/>
        <w:rPr>
          <w:rFonts w:ascii="Trebuchet MS" w:hAnsi="Trebuchet MS"/>
          <w:caps/>
          <w:sz w:val="20"/>
          <w:szCs w:val="20"/>
          <w:lang w:val="en-GB"/>
        </w:rPr>
      </w:pPr>
    </w:p>
    <w:p w14:paraId="783D599B" w14:textId="77777777" w:rsidR="00ED7DBA" w:rsidRDefault="00ED7DBA" w:rsidP="00ED7DBA">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I, the undersigned, hereby declare that I do not have any Conflict of Interest as defined in the </w:t>
      </w:r>
      <w:r>
        <w:rPr>
          <w:rFonts w:ascii="Trebuchet MS" w:hAnsi="Trebuchet MS"/>
          <w:b/>
          <w:spacing w:val="14"/>
          <w:sz w:val="20"/>
          <w:szCs w:val="20"/>
          <w:lang w:val="en-GB"/>
        </w:rPr>
        <w:t>Public Administration Act, Chapter 595 of the Laws of Malta – First Schedule, Code of Ethics, Article 5</w:t>
      </w:r>
      <w:r>
        <w:rPr>
          <w:rFonts w:ascii="Trebuchet MS" w:hAnsi="Trebuchet MS"/>
          <w:spacing w:val="14"/>
          <w:sz w:val="20"/>
          <w:szCs w:val="20"/>
          <w:lang w:val="en-GB"/>
        </w:rPr>
        <w:t>.</w:t>
      </w:r>
    </w:p>
    <w:p w14:paraId="64A37702" w14:textId="77777777" w:rsidR="00ED7DBA" w:rsidRDefault="00ED7DBA" w:rsidP="00ED7DBA">
      <w:pPr>
        <w:pStyle w:val="BodyText"/>
        <w:spacing w:line="360" w:lineRule="auto"/>
        <w:rPr>
          <w:rFonts w:ascii="Trebuchet MS" w:hAnsi="Trebuchet MS"/>
          <w:spacing w:val="14"/>
          <w:sz w:val="20"/>
          <w:szCs w:val="20"/>
          <w:lang w:val="en-GB"/>
        </w:rPr>
      </w:pPr>
    </w:p>
    <w:p w14:paraId="6E19708C" w14:textId="77777777" w:rsidR="00ED7DBA" w:rsidRDefault="00ED7DBA" w:rsidP="00ED7DBA">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I also declare </w:t>
      </w:r>
      <w:proofErr w:type="gramStart"/>
      <w:r>
        <w:rPr>
          <w:rFonts w:ascii="Trebuchet MS" w:hAnsi="Trebuchet MS"/>
          <w:spacing w:val="14"/>
          <w:sz w:val="20"/>
          <w:szCs w:val="20"/>
          <w:lang w:val="en-GB"/>
        </w:rPr>
        <w:t>that,</w:t>
      </w:r>
      <w:proofErr w:type="gramEnd"/>
      <w:r>
        <w:rPr>
          <w:rFonts w:ascii="Trebuchet MS" w:hAnsi="Trebuchet MS"/>
          <w:spacing w:val="14"/>
          <w:sz w:val="20"/>
          <w:szCs w:val="20"/>
          <w:lang w:val="en-GB"/>
        </w:rPr>
        <w:t xml:space="preserve"> I am not engaged in another project or in a position which may give rise to a possible private or personal interest sufficient to influence or appear to influence the objective exercise of my duties as public employee.</w:t>
      </w:r>
    </w:p>
    <w:p w14:paraId="60FFAF7B" w14:textId="77777777" w:rsidR="00ED7DBA" w:rsidRDefault="00ED7DBA" w:rsidP="00ED7DBA">
      <w:pPr>
        <w:pStyle w:val="BodyText"/>
        <w:spacing w:line="360" w:lineRule="auto"/>
        <w:rPr>
          <w:rFonts w:ascii="Trebuchet MS" w:hAnsi="Trebuchet MS"/>
          <w:spacing w:val="14"/>
          <w:sz w:val="20"/>
          <w:szCs w:val="20"/>
          <w:lang w:val="en-GB"/>
        </w:rPr>
      </w:pPr>
    </w:p>
    <w:p w14:paraId="4BFBEF01" w14:textId="77777777" w:rsidR="00ED7DBA" w:rsidRDefault="00ED7DBA" w:rsidP="00ED7DBA">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By making this declaration, I understand that as a public employee I shall avoid any financial or other interest or undertaking, which could directly or indirectly compromise the performance of my duties as public employee.  </w:t>
      </w:r>
    </w:p>
    <w:p w14:paraId="1B0CD3BB" w14:textId="77777777" w:rsidR="00ED7DBA" w:rsidRDefault="00ED7DBA" w:rsidP="00ED7DBA">
      <w:pPr>
        <w:pStyle w:val="BodyText"/>
        <w:spacing w:line="360" w:lineRule="auto"/>
        <w:rPr>
          <w:rFonts w:ascii="Trebuchet MS" w:hAnsi="Trebuchet MS"/>
          <w:spacing w:val="14"/>
          <w:sz w:val="20"/>
          <w:szCs w:val="20"/>
          <w:lang w:val="en-GB"/>
        </w:rPr>
      </w:pPr>
    </w:p>
    <w:p w14:paraId="562362A8" w14:textId="77777777" w:rsidR="00ED7DBA" w:rsidRDefault="00ED7DBA" w:rsidP="00ED7DBA">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I am fully aware that the onus to disclose any possible conflict of interest lies solely on me and I shall be responsible to disclose any foreseen conflict of interest to my seniors/head of organization within one week from when the need arises as well as inform the Contractor accordingly.</w:t>
      </w:r>
    </w:p>
    <w:p w14:paraId="268CA9F0" w14:textId="77777777" w:rsidR="00ED7DBA" w:rsidRDefault="00ED7DBA" w:rsidP="00ED7DBA">
      <w:pPr>
        <w:pStyle w:val="BodyText"/>
        <w:spacing w:line="360" w:lineRule="auto"/>
        <w:rPr>
          <w:rFonts w:ascii="Trebuchet MS" w:hAnsi="Trebuchet MS"/>
          <w:spacing w:val="14"/>
          <w:sz w:val="20"/>
          <w:szCs w:val="20"/>
          <w:lang w:val="en-GB"/>
        </w:rPr>
      </w:pPr>
    </w:p>
    <w:p w14:paraId="7D602D08" w14:textId="77777777" w:rsidR="00ED7DBA" w:rsidRDefault="00ED7DBA" w:rsidP="00ED7DBA">
      <w:pPr>
        <w:spacing w:line="360" w:lineRule="auto"/>
        <w:jc w:val="both"/>
        <w:rPr>
          <w:rFonts w:ascii="Trebuchet MS" w:hAnsi="Trebuchet MS"/>
          <w:snapToGrid w:val="0"/>
          <w:spacing w:val="14"/>
          <w:sz w:val="20"/>
          <w:szCs w:val="20"/>
          <w:lang w:val="en-GB"/>
        </w:rPr>
      </w:pPr>
      <w:r>
        <w:rPr>
          <w:rFonts w:ascii="Trebuchet MS" w:hAnsi="Trebuchet MS"/>
          <w:snapToGrid w:val="0"/>
          <w:spacing w:val="14"/>
          <w:sz w:val="20"/>
          <w:szCs w:val="20"/>
          <w:lang w:val="en-GB"/>
        </w:rPr>
        <w:t xml:space="preserve">In addition, as per the requirements of </w:t>
      </w:r>
      <w:r>
        <w:rPr>
          <w:rFonts w:ascii="Trebuchet MS" w:hAnsi="Trebuchet MS"/>
          <w:b/>
          <w:snapToGrid w:val="0"/>
          <w:spacing w:val="14"/>
          <w:sz w:val="20"/>
          <w:szCs w:val="20"/>
          <w:lang w:val="en-GB"/>
        </w:rPr>
        <w:t>Article 6.2.3.1 (Private Work) of the Public Service Management Code (PSMC)</w:t>
      </w:r>
      <w:r>
        <w:rPr>
          <w:rFonts w:ascii="Trebuchet MS" w:hAnsi="Trebuchet MS"/>
          <w:snapToGrid w:val="0"/>
          <w:spacing w:val="14"/>
          <w:sz w:val="20"/>
          <w:szCs w:val="20"/>
          <w:lang w:val="en-GB"/>
        </w:rPr>
        <w:t xml:space="preserve">, I also declare that the necessary approval from the respective Permanent Secretary or the Chairperson/CEO as the case may </w:t>
      </w:r>
      <w:proofErr w:type="gramStart"/>
      <w:r>
        <w:rPr>
          <w:rFonts w:ascii="Trebuchet MS" w:hAnsi="Trebuchet MS"/>
          <w:snapToGrid w:val="0"/>
          <w:spacing w:val="14"/>
          <w:sz w:val="20"/>
          <w:szCs w:val="20"/>
          <w:lang w:val="en-GB"/>
        </w:rPr>
        <w:t>be has</w:t>
      </w:r>
      <w:proofErr w:type="gramEnd"/>
      <w:r>
        <w:rPr>
          <w:rFonts w:ascii="Trebuchet MS" w:hAnsi="Trebuchet MS"/>
          <w:snapToGrid w:val="0"/>
          <w:spacing w:val="14"/>
          <w:sz w:val="20"/>
          <w:szCs w:val="20"/>
          <w:lang w:val="en-GB"/>
        </w:rPr>
        <w:t xml:space="preserve"> been sought, thus granting the undersigned permission to engage in business outside my official duties.</w:t>
      </w:r>
    </w:p>
    <w:p w14:paraId="6DAC8BBB" w14:textId="77777777" w:rsidR="00ED7DBA" w:rsidRDefault="00ED7DBA" w:rsidP="00ED7DBA">
      <w:pPr>
        <w:pStyle w:val="BodyText"/>
        <w:spacing w:line="360" w:lineRule="auto"/>
        <w:rPr>
          <w:rFonts w:ascii="Trebuchet MS" w:hAnsi="Trebuchet MS"/>
          <w:sz w:val="20"/>
          <w:szCs w:val="20"/>
          <w:lang w:val="en-GB"/>
        </w:rPr>
      </w:pPr>
    </w:p>
    <w:p w14:paraId="0F7980A5" w14:textId="77777777" w:rsidR="00ED7DBA" w:rsidRDefault="00ED7DBA" w:rsidP="00ED7DBA">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Furthermore, I confirm that I shall also abide by the provisions laid down in Article 21 – Ethics Clauses of the General Rules Governing Tendering.</w:t>
      </w:r>
    </w:p>
    <w:p w14:paraId="5F27FAC9" w14:textId="77777777" w:rsidR="00ED7DBA" w:rsidRDefault="00ED7DBA" w:rsidP="00ED7DBA">
      <w:pPr>
        <w:pStyle w:val="BodyText"/>
        <w:spacing w:line="276" w:lineRule="auto"/>
        <w:rPr>
          <w:rFonts w:ascii="Trebuchet MS" w:hAnsi="Trebuchet MS"/>
          <w:sz w:val="20"/>
          <w:szCs w:val="20"/>
          <w:lang w:val="en-GB"/>
        </w:rPr>
      </w:pPr>
    </w:p>
    <w:p w14:paraId="1BCCCB03" w14:textId="77777777" w:rsidR="00ED7DBA" w:rsidRDefault="00ED7DBA" w:rsidP="00ED7DBA">
      <w:pPr>
        <w:pStyle w:val="BodyText"/>
        <w:spacing w:line="276" w:lineRule="auto"/>
        <w:rPr>
          <w:rFonts w:ascii="Trebuchet MS" w:hAnsi="Trebuchet MS"/>
          <w:sz w:val="20"/>
          <w:szCs w:val="20"/>
          <w:lang w:val="en-GB"/>
        </w:rPr>
      </w:pPr>
    </w:p>
    <w:p w14:paraId="1A94EB56" w14:textId="77777777" w:rsidR="00ED7DBA" w:rsidRDefault="00ED7DBA" w:rsidP="00ED7DBA">
      <w:pPr>
        <w:pStyle w:val="text"/>
        <w:widowControl/>
        <w:spacing w:before="0" w:line="720" w:lineRule="auto"/>
        <w:rPr>
          <w:rFonts w:ascii="Trebuchet MS" w:hAnsi="Trebuchet MS"/>
          <w:b/>
          <w:sz w:val="20"/>
          <w:lang w:val="en-GB"/>
        </w:rPr>
      </w:pPr>
      <w:r>
        <w:rPr>
          <w:rFonts w:ascii="Trebuchet MS" w:hAnsi="Trebuchet MS"/>
          <w:b/>
          <w:sz w:val="20"/>
          <w:lang w:val="en-GB"/>
        </w:rPr>
        <w:t>Name and Surname of Key Expert:</w:t>
      </w:r>
      <w:r>
        <w:rPr>
          <w:rFonts w:ascii="Trebuchet MS" w:hAnsi="Trebuchet MS"/>
          <w:b/>
          <w:sz w:val="20"/>
          <w:lang w:val="en-GB"/>
        </w:rPr>
        <w:tab/>
        <w:t>....................................................................</w:t>
      </w:r>
    </w:p>
    <w:p w14:paraId="5E151363" w14:textId="77777777" w:rsidR="00ED7DBA" w:rsidRDefault="00ED7DBA" w:rsidP="00ED7DBA">
      <w:pPr>
        <w:pStyle w:val="text"/>
        <w:widowControl/>
        <w:spacing w:before="0" w:line="720" w:lineRule="auto"/>
        <w:rPr>
          <w:rFonts w:ascii="Trebuchet MS" w:hAnsi="Trebuchet MS"/>
          <w:b/>
          <w:sz w:val="20"/>
          <w:lang w:val="en-GB"/>
        </w:rPr>
      </w:pPr>
      <w:r>
        <w:rPr>
          <w:rFonts w:ascii="Trebuchet MS" w:hAnsi="Trebuchet MS"/>
          <w:b/>
          <w:sz w:val="20"/>
          <w:lang w:val="en-GB"/>
        </w:rPr>
        <w:t xml:space="preserve">Signature: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6995B24D" w14:textId="77777777" w:rsidR="00ED7DBA" w:rsidRDefault="00ED7DBA" w:rsidP="00ED7DBA">
      <w:pPr>
        <w:pStyle w:val="text"/>
        <w:widowControl/>
        <w:spacing w:before="0" w:line="720" w:lineRule="auto"/>
        <w:rPr>
          <w:rFonts w:ascii="Trebuchet MS" w:hAnsi="Trebuchet MS"/>
          <w:b/>
          <w:sz w:val="32"/>
        </w:rPr>
      </w:pPr>
      <w:r>
        <w:rPr>
          <w:rFonts w:ascii="Trebuchet MS" w:hAnsi="Trebuchet MS"/>
          <w:b/>
          <w:sz w:val="20"/>
          <w:lang w:val="en-GB"/>
        </w:rPr>
        <w:t xml:space="preserve">Date: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2EE61F0C" w14:textId="77777777" w:rsidR="00ED7DBA" w:rsidRDefault="00ED7DBA" w:rsidP="00ED7DBA">
      <w:pPr>
        <w:pStyle w:val="Heading2"/>
        <w:pBdr>
          <w:bottom w:val="single" w:sz="4" w:space="1" w:color="auto"/>
        </w:pBdr>
        <w:spacing w:after="240" w:line="360" w:lineRule="auto"/>
        <w:jc w:val="center"/>
        <w:rPr>
          <w:rFonts w:ascii="Trebuchet MS" w:hAnsi="Trebuchet MS"/>
          <w:sz w:val="28"/>
          <w:szCs w:val="28"/>
          <w:lang w:val="en-GB"/>
        </w:rPr>
      </w:pPr>
      <w:r>
        <w:rPr>
          <w:rFonts w:ascii="Trebuchet MS" w:hAnsi="Trebuchet MS"/>
          <w:i/>
          <w:lang w:val="en-GB"/>
        </w:rPr>
        <w:lastRenderedPageBreak/>
        <w:t xml:space="preserve">PROFESSIONALS DECLARATION FORM </w:t>
      </w:r>
      <w:r>
        <w:rPr>
          <w:rFonts w:ascii="Trebuchet MS" w:hAnsi="Trebuchet MS"/>
          <w:iCs/>
          <w:vertAlign w:val="superscript"/>
          <w:lang w:val="en-GB"/>
        </w:rPr>
        <w:t>(Note 2)</w:t>
      </w:r>
    </w:p>
    <w:p w14:paraId="4D41D87D" w14:textId="77777777" w:rsidR="00ED7DBA" w:rsidRDefault="00ED7DBA" w:rsidP="00ED7DBA">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To Be completed by TENDERERS WHOSE PROPOSED KEY EXPERT/S IS/ARE NOT YET IN POSSESSION OF A FORMAL APPROVAL TO PRACTICE THE RELEVANT PROFESSION IN MALTA.</w:t>
      </w:r>
    </w:p>
    <w:p w14:paraId="721B1809" w14:textId="77777777" w:rsidR="00ED7DBA" w:rsidRDefault="00ED7DBA" w:rsidP="00ED7DBA">
      <w:pPr>
        <w:pStyle w:val="Section"/>
        <w:jc w:val="both"/>
        <w:rPr>
          <w:rFonts w:ascii="Trebuchet MS" w:hAnsi="Trebuchet MS"/>
          <w:lang w:val="en-GB"/>
        </w:rPr>
      </w:pPr>
    </w:p>
    <w:p w14:paraId="14760F4D" w14:textId="77777777" w:rsidR="00ED7DBA" w:rsidRDefault="00ED7DBA" w:rsidP="00ED7DBA">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I, the undersigned, hereby declare and commit myself to, in case of award, provide the Contracting Authority (CA) with the necessary valid documentation which attests that the proposed Key Expert/s has/have been duly authorised by the relevant official body to operate the requested and indicated profession in Malta. I also confirm that the </w:t>
      </w:r>
      <w:proofErr w:type="gramStart"/>
      <w:r>
        <w:rPr>
          <w:rFonts w:ascii="Trebuchet MS" w:hAnsi="Trebuchet MS"/>
          <w:spacing w:val="14"/>
          <w:sz w:val="20"/>
          <w:szCs w:val="20"/>
          <w:lang w:val="en-GB"/>
        </w:rPr>
        <w:t>aforementioned documentation</w:t>
      </w:r>
      <w:proofErr w:type="gramEnd"/>
      <w:r>
        <w:rPr>
          <w:rFonts w:ascii="Trebuchet MS" w:hAnsi="Trebuchet MS"/>
          <w:spacing w:val="14"/>
          <w:sz w:val="20"/>
          <w:szCs w:val="20"/>
          <w:lang w:val="en-GB"/>
        </w:rPr>
        <w:t xml:space="preserve"> shall be made available to the CA within one (1) month from notification of contract award (letter to successful bidder) date.</w:t>
      </w:r>
    </w:p>
    <w:p w14:paraId="1035C488" w14:textId="77777777" w:rsidR="00ED7DBA" w:rsidRDefault="00ED7DBA" w:rsidP="00ED7DBA">
      <w:pPr>
        <w:pStyle w:val="BodyText"/>
        <w:spacing w:line="360" w:lineRule="auto"/>
        <w:rPr>
          <w:rFonts w:ascii="Trebuchet MS" w:hAnsi="Trebuchet MS"/>
          <w:spacing w:val="14"/>
          <w:sz w:val="20"/>
          <w:szCs w:val="20"/>
          <w:lang w:val="en-GB"/>
        </w:rPr>
      </w:pPr>
    </w:p>
    <w:p w14:paraId="79C15AC9" w14:textId="77777777" w:rsidR="00ED7DBA" w:rsidRDefault="00ED7DBA" w:rsidP="00ED7DBA">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In addition to the aforesaid, if the named authorisation is not made available within the stipulated timeframe, the Key Expert/s being proposed shall be substituted without further delay (within 2 working days from notification). The alternative Key Expert proposed shall: </w:t>
      </w:r>
    </w:p>
    <w:p w14:paraId="09C4D8DE" w14:textId="77777777" w:rsidR="00ED7DBA" w:rsidRDefault="00ED7DBA" w:rsidP="00ED7DBA">
      <w:pPr>
        <w:pStyle w:val="BodyText"/>
        <w:numPr>
          <w:ilvl w:val="0"/>
          <w:numId w:val="4"/>
        </w:numPr>
        <w:spacing w:line="360" w:lineRule="auto"/>
        <w:rPr>
          <w:rFonts w:ascii="Trebuchet MS" w:hAnsi="Trebuchet MS"/>
          <w:spacing w:val="14"/>
          <w:sz w:val="20"/>
          <w:szCs w:val="20"/>
          <w:lang w:val="en-GB"/>
        </w:rPr>
      </w:pPr>
      <w:r>
        <w:rPr>
          <w:rFonts w:ascii="Trebuchet MS" w:hAnsi="Trebuchet MS"/>
          <w:b/>
          <w:bCs/>
          <w:spacing w:val="14"/>
          <w:sz w:val="20"/>
          <w:szCs w:val="20"/>
          <w:lang w:val="en-GB"/>
        </w:rPr>
        <w:t xml:space="preserve">for </w:t>
      </w:r>
      <w:proofErr w:type="spellStart"/>
      <w:r>
        <w:rPr>
          <w:rFonts w:ascii="Trebuchet MS" w:hAnsi="Trebuchet MS"/>
          <w:b/>
          <w:bCs/>
          <w:spacing w:val="14"/>
          <w:sz w:val="20"/>
          <w:szCs w:val="20"/>
          <w:lang w:val="en-GB"/>
        </w:rPr>
        <w:t>CfTs</w:t>
      </w:r>
      <w:proofErr w:type="spellEnd"/>
      <w:r>
        <w:rPr>
          <w:rFonts w:ascii="Trebuchet MS" w:hAnsi="Trebuchet MS"/>
          <w:b/>
          <w:bCs/>
          <w:spacing w:val="14"/>
          <w:sz w:val="20"/>
          <w:szCs w:val="20"/>
          <w:lang w:val="en-GB"/>
        </w:rPr>
        <w:t xml:space="preserve"> carrying BPQR award criteria:</w:t>
      </w:r>
      <w:r>
        <w:rPr>
          <w:rFonts w:ascii="Trebuchet MS" w:hAnsi="Trebuchet MS"/>
          <w:spacing w:val="14"/>
          <w:sz w:val="20"/>
          <w:szCs w:val="20"/>
          <w:lang w:val="en-GB"/>
        </w:rPr>
        <w:t xml:space="preserve"> fulfil or exceed the qualifications of the one proposed at tender submission </w:t>
      </w:r>
      <w:proofErr w:type="gramStart"/>
      <w:r>
        <w:rPr>
          <w:rFonts w:ascii="Trebuchet MS" w:hAnsi="Trebuchet MS"/>
          <w:spacing w:val="14"/>
          <w:sz w:val="20"/>
          <w:szCs w:val="20"/>
          <w:lang w:val="en-GB"/>
        </w:rPr>
        <w:t>stage;</w:t>
      </w:r>
      <w:proofErr w:type="gramEnd"/>
    </w:p>
    <w:p w14:paraId="5FC07C43" w14:textId="77777777" w:rsidR="00ED7DBA" w:rsidRDefault="00ED7DBA" w:rsidP="00ED7DBA">
      <w:pPr>
        <w:pStyle w:val="BodyText"/>
        <w:numPr>
          <w:ilvl w:val="0"/>
          <w:numId w:val="4"/>
        </w:numPr>
        <w:spacing w:line="360" w:lineRule="auto"/>
        <w:rPr>
          <w:rFonts w:ascii="Trebuchet MS" w:hAnsi="Trebuchet MS"/>
          <w:spacing w:val="14"/>
          <w:sz w:val="20"/>
          <w:szCs w:val="20"/>
          <w:lang w:val="en-GB"/>
        </w:rPr>
      </w:pPr>
      <w:r>
        <w:rPr>
          <w:rFonts w:ascii="Trebuchet MS" w:hAnsi="Trebuchet MS"/>
          <w:b/>
          <w:bCs/>
          <w:spacing w:val="14"/>
          <w:sz w:val="20"/>
          <w:szCs w:val="20"/>
          <w:lang w:val="en-GB"/>
        </w:rPr>
        <w:t xml:space="preserve">for </w:t>
      </w:r>
      <w:proofErr w:type="spellStart"/>
      <w:r>
        <w:rPr>
          <w:rFonts w:ascii="Trebuchet MS" w:hAnsi="Trebuchet MS"/>
          <w:b/>
          <w:bCs/>
          <w:spacing w:val="14"/>
          <w:sz w:val="20"/>
          <w:szCs w:val="20"/>
          <w:lang w:val="en-GB"/>
        </w:rPr>
        <w:t>CfTs</w:t>
      </w:r>
      <w:proofErr w:type="spellEnd"/>
      <w:r>
        <w:rPr>
          <w:rFonts w:ascii="Trebuchet MS" w:hAnsi="Trebuchet MS"/>
          <w:b/>
          <w:bCs/>
          <w:spacing w:val="14"/>
          <w:sz w:val="20"/>
          <w:szCs w:val="20"/>
          <w:lang w:val="en-GB"/>
        </w:rPr>
        <w:t xml:space="preserve"> carrying Price/Cost award criteria: </w:t>
      </w:r>
      <w:r>
        <w:rPr>
          <w:rFonts w:ascii="Trebuchet MS" w:hAnsi="Trebuchet MS"/>
          <w:spacing w:val="14"/>
          <w:sz w:val="20"/>
          <w:szCs w:val="20"/>
          <w:lang w:val="en-GB"/>
        </w:rPr>
        <w:t>fulfil or exceed the minimum qualifications requested in the relevant Procurement Documents.</w:t>
      </w:r>
    </w:p>
    <w:p w14:paraId="766BF858" w14:textId="77777777" w:rsidR="00ED7DBA" w:rsidRDefault="00ED7DBA" w:rsidP="00ED7DBA">
      <w:pPr>
        <w:pStyle w:val="BodyText"/>
        <w:spacing w:line="276" w:lineRule="auto"/>
        <w:rPr>
          <w:rFonts w:ascii="Trebuchet MS" w:hAnsi="Trebuchet MS"/>
          <w:spacing w:val="14"/>
          <w:sz w:val="20"/>
          <w:szCs w:val="20"/>
          <w:lang w:val="en-GB"/>
        </w:rPr>
      </w:pPr>
    </w:p>
    <w:p w14:paraId="2723384A" w14:textId="77777777" w:rsidR="00ED7DBA" w:rsidRDefault="00ED7DBA" w:rsidP="00ED7DBA">
      <w:pPr>
        <w:pStyle w:val="BodyText"/>
        <w:spacing w:line="276" w:lineRule="auto"/>
        <w:rPr>
          <w:rFonts w:ascii="Trebuchet MS" w:hAnsi="Trebuchet MS"/>
          <w:spacing w:val="14"/>
          <w:sz w:val="20"/>
          <w:szCs w:val="20"/>
          <w:lang w:val="en-GB"/>
        </w:rPr>
      </w:pPr>
    </w:p>
    <w:p w14:paraId="0D332D27" w14:textId="77777777" w:rsidR="00ED7DBA" w:rsidRDefault="00ED7DBA" w:rsidP="00ED7DBA">
      <w:pPr>
        <w:pStyle w:val="BodyText"/>
        <w:spacing w:line="276" w:lineRule="auto"/>
        <w:rPr>
          <w:rFonts w:ascii="Trebuchet MS" w:hAnsi="Trebuchet MS"/>
          <w:spacing w:val="14"/>
          <w:sz w:val="20"/>
          <w:szCs w:val="20"/>
          <w:lang w:val="en-GB"/>
        </w:rPr>
      </w:pPr>
    </w:p>
    <w:p w14:paraId="7F57E278" w14:textId="77777777" w:rsidR="00ED7DBA" w:rsidRDefault="00ED7DBA" w:rsidP="00ED7DBA">
      <w:pPr>
        <w:pStyle w:val="text"/>
        <w:widowControl/>
        <w:spacing w:before="0" w:line="720" w:lineRule="auto"/>
        <w:rPr>
          <w:rFonts w:ascii="Trebuchet MS" w:hAnsi="Trebuchet MS"/>
          <w:b/>
          <w:sz w:val="20"/>
          <w:lang w:val="en-GB"/>
        </w:rPr>
      </w:pPr>
      <w:r>
        <w:rPr>
          <w:rFonts w:ascii="Trebuchet MS" w:hAnsi="Trebuchet MS"/>
          <w:b/>
          <w:sz w:val="20"/>
          <w:lang w:val="en-GB"/>
        </w:rPr>
        <w:t>Name of Tenderer:</w:t>
      </w:r>
      <w:r>
        <w:rPr>
          <w:rFonts w:ascii="Trebuchet MS" w:hAnsi="Trebuchet MS"/>
          <w:b/>
          <w:sz w:val="20"/>
          <w:lang w:val="en-GB"/>
        </w:rPr>
        <w:tab/>
        <w:t>....................................................................</w:t>
      </w:r>
    </w:p>
    <w:p w14:paraId="6998035D" w14:textId="77777777" w:rsidR="00ED7DBA" w:rsidRDefault="00ED7DBA" w:rsidP="00ED7DBA">
      <w:pPr>
        <w:pStyle w:val="text"/>
        <w:widowControl/>
        <w:spacing w:before="0" w:line="720" w:lineRule="auto"/>
        <w:rPr>
          <w:rFonts w:ascii="Trebuchet MS" w:hAnsi="Trebuchet MS"/>
          <w:b/>
          <w:sz w:val="20"/>
          <w:lang w:val="en-GB"/>
        </w:rPr>
      </w:pPr>
      <w:r>
        <w:rPr>
          <w:rFonts w:ascii="Trebuchet MS" w:hAnsi="Trebuchet MS"/>
          <w:b/>
          <w:sz w:val="20"/>
          <w:lang w:val="en-GB"/>
        </w:rPr>
        <w:t xml:space="preserve">Signature: </w:t>
      </w:r>
      <w:r>
        <w:rPr>
          <w:rFonts w:ascii="Trebuchet MS" w:hAnsi="Trebuchet MS"/>
          <w:b/>
          <w:sz w:val="20"/>
          <w:lang w:val="en-GB"/>
        </w:rPr>
        <w:tab/>
      </w:r>
      <w:r>
        <w:rPr>
          <w:rFonts w:ascii="Trebuchet MS" w:hAnsi="Trebuchet MS"/>
          <w:b/>
          <w:sz w:val="20"/>
          <w:lang w:val="en-GB"/>
        </w:rPr>
        <w:tab/>
        <w:t>....................................................................</w:t>
      </w:r>
    </w:p>
    <w:p w14:paraId="07C5E4AD" w14:textId="77777777" w:rsidR="00ED7DBA" w:rsidRDefault="00ED7DBA" w:rsidP="00ED7DBA">
      <w:pPr>
        <w:pStyle w:val="text"/>
        <w:widowControl/>
        <w:spacing w:before="0" w:line="720" w:lineRule="auto"/>
        <w:rPr>
          <w:rFonts w:ascii="Trebuchet MS" w:hAnsi="Trebuchet MS"/>
          <w:b/>
          <w:sz w:val="20"/>
          <w:lang w:val="en-GB"/>
        </w:rPr>
      </w:pPr>
      <w:r>
        <w:rPr>
          <w:rFonts w:ascii="Trebuchet MS" w:hAnsi="Trebuchet MS"/>
          <w:b/>
          <w:sz w:val="20"/>
          <w:lang w:val="en-GB"/>
        </w:rPr>
        <w:t xml:space="preserve">Date: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4DE264D0" w14:textId="77777777" w:rsidR="00ED7DBA" w:rsidRDefault="00ED7DBA" w:rsidP="00ED7DBA">
      <w:pPr>
        <w:pStyle w:val="BodyText"/>
        <w:spacing w:line="276" w:lineRule="auto"/>
        <w:rPr>
          <w:rFonts w:ascii="Trebuchet MS" w:hAnsi="Trebuchet MS"/>
          <w:spacing w:val="14"/>
          <w:sz w:val="20"/>
          <w:szCs w:val="20"/>
          <w:lang w:val="en-GB"/>
        </w:rPr>
      </w:pPr>
      <w:r>
        <w:rPr>
          <w:rFonts w:ascii="Trebuchet MS" w:hAnsi="Trebuchet MS"/>
          <w:spacing w:val="14"/>
          <w:sz w:val="20"/>
          <w:szCs w:val="20"/>
          <w:lang w:val="en-GB"/>
        </w:rPr>
        <w:t xml:space="preserve">   </w:t>
      </w:r>
    </w:p>
    <w:p w14:paraId="01426099" w14:textId="77777777" w:rsidR="00ED7DBA" w:rsidRDefault="00ED7DBA" w:rsidP="00ED7DBA">
      <w:pPr>
        <w:rPr>
          <w:rFonts w:ascii="Trebuchet MS" w:hAnsi="Trebuchet MS"/>
          <w:sz w:val="20"/>
          <w:szCs w:val="20"/>
        </w:rPr>
      </w:pPr>
    </w:p>
    <w:p w14:paraId="6A8089AC" w14:textId="77777777" w:rsidR="00ED7DBA" w:rsidRDefault="00ED7DBA" w:rsidP="00ED7DBA">
      <w:pPr>
        <w:rPr>
          <w:lang w:val="en-GB"/>
        </w:rPr>
      </w:pPr>
    </w:p>
    <w:p w14:paraId="602E7F40" w14:textId="77777777" w:rsidR="00ED7DBA" w:rsidRDefault="00ED7DBA" w:rsidP="00ED7DBA">
      <w:pPr>
        <w:rPr>
          <w:lang w:val="en-GB"/>
        </w:rPr>
      </w:pPr>
    </w:p>
    <w:p w14:paraId="72D4918A" w14:textId="77777777" w:rsidR="00ED7DBA" w:rsidRDefault="00ED7DBA" w:rsidP="00ED7DBA">
      <w:pPr>
        <w:rPr>
          <w:lang w:val="en-GB"/>
        </w:rPr>
      </w:pPr>
    </w:p>
    <w:p w14:paraId="5FE04C6C" w14:textId="77777777" w:rsidR="00ED7DBA" w:rsidRDefault="00ED7DBA" w:rsidP="00ED7DBA">
      <w:pPr>
        <w:rPr>
          <w:lang w:val="en-GB"/>
        </w:rPr>
      </w:pPr>
    </w:p>
    <w:p w14:paraId="3AE0BDA7" w14:textId="77777777" w:rsidR="00ED7DBA" w:rsidRDefault="00ED7DBA" w:rsidP="00ED7DBA">
      <w:pPr>
        <w:rPr>
          <w:lang w:val="en-GB"/>
        </w:rPr>
      </w:pPr>
    </w:p>
    <w:p w14:paraId="5AD87127" w14:textId="77777777" w:rsidR="00ED7DBA" w:rsidRDefault="00ED7DBA" w:rsidP="00ED7DBA">
      <w:pPr>
        <w:rPr>
          <w:lang w:val="en-GB"/>
        </w:rPr>
      </w:pPr>
    </w:p>
    <w:p w14:paraId="3C79DBEE" w14:textId="77777777" w:rsidR="00ED7DBA" w:rsidRDefault="00ED7DBA" w:rsidP="00ED7DBA">
      <w:pPr>
        <w:rPr>
          <w:lang w:val="en-GB"/>
        </w:rPr>
      </w:pPr>
    </w:p>
    <w:p w14:paraId="360CD7E1" w14:textId="77777777" w:rsidR="0071376B" w:rsidRDefault="0071376B"/>
    <w:sectPr w:rsidR="007137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AB806" w14:textId="77777777" w:rsidR="00B87E0B" w:rsidRDefault="00B87E0B" w:rsidP="008D11BC">
      <w:r>
        <w:separator/>
      </w:r>
    </w:p>
  </w:endnote>
  <w:endnote w:type="continuationSeparator" w:id="0">
    <w:p w14:paraId="03F6492A" w14:textId="77777777" w:rsidR="00B87E0B" w:rsidRDefault="00B87E0B" w:rsidP="008D1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5EBEC" w14:textId="77777777" w:rsidR="008D11BC" w:rsidRDefault="008D11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C7D4C" w14:textId="77777777" w:rsidR="008D11BC" w:rsidRDefault="008D11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64E5" w14:textId="77777777" w:rsidR="008D11BC" w:rsidRDefault="008D1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058B2" w14:textId="77777777" w:rsidR="00B87E0B" w:rsidRDefault="00B87E0B" w:rsidP="008D11BC">
      <w:r>
        <w:separator/>
      </w:r>
    </w:p>
  </w:footnote>
  <w:footnote w:type="continuationSeparator" w:id="0">
    <w:p w14:paraId="5ABD438E" w14:textId="77777777" w:rsidR="00B87E0B" w:rsidRDefault="00B87E0B" w:rsidP="008D1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5AE42" w14:textId="77777777" w:rsidR="008D11BC" w:rsidRDefault="008D11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0A488" w14:textId="36CC6ECC" w:rsidR="008D11BC" w:rsidRDefault="008D11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E65F" w14:textId="77777777" w:rsidR="008D11BC" w:rsidRDefault="008D11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A86296C"/>
    <w:lvl w:ilvl="0">
      <w:numFmt w:val="bullet"/>
      <w:lvlText w:val="*"/>
      <w:lvlJc w:val="left"/>
    </w:lvl>
  </w:abstractNum>
  <w:abstractNum w:abstractNumId="1" w15:restartNumberingAfterBreak="0">
    <w:nsid w:val="179B45A2"/>
    <w:multiLevelType w:val="hybridMultilevel"/>
    <w:tmpl w:val="57A856D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42D65587"/>
    <w:multiLevelType w:val="hybridMultilevel"/>
    <w:tmpl w:val="707A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0125E3"/>
    <w:multiLevelType w:val="hybridMultilevel"/>
    <w:tmpl w:val="3E76AB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7A37D0"/>
    <w:multiLevelType w:val="hybridMultilevel"/>
    <w:tmpl w:val="A8B0DAFA"/>
    <w:lvl w:ilvl="0" w:tplc="0809000F">
      <w:start w:val="1"/>
      <w:numFmt w:val="decimal"/>
      <w:lvlText w:val="%1."/>
      <w:lvlJc w:val="left"/>
      <w:pPr>
        <w:ind w:left="780" w:hanging="360"/>
      </w:p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num w:numId="1" w16cid:durableId="1971088252">
    <w:abstractNumId w:val="2"/>
  </w:num>
  <w:num w:numId="2" w16cid:durableId="188005065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16cid:durableId="12880484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9327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68041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DBA"/>
    <w:rsid w:val="00041DA0"/>
    <w:rsid w:val="00044B96"/>
    <w:rsid w:val="000772B2"/>
    <w:rsid w:val="00093DC2"/>
    <w:rsid w:val="000A1D01"/>
    <w:rsid w:val="000C3E22"/>
    <w:rsid w:val="0013562B"/>
    <w:rsid w:val="00180B83"/>
    <w:rsid w:val="00193209"/>
    <w:rsid w:val="001A1F02"/>
    <w:rsid w:val="001C1F37"/>
    <w:rsid w:val="001E168E"/>
    <w:rsid w:val="00201E19"/>
    <w:rsid w:val="00216841"/>
    <w:rsid w:val="00225989"/>
    <w:rsid w:val="002768A4"/>
    <w:rsid w:val="00277704"/>
    <w:rsid w:val="0029572C"/>
    <w:rsid w:val="002B23A7"/>
    <w:rsid w:val="002F5AAF"/>
    <w:rsid w:val="003043F2"/>
    <w:rsid w:val="003239AE"/>
    <w:rsid w:val="003312F7"/>
    <w:rsid w:val="003E3F28"/>
    <w:rsid w:val="00414D80"/>
    <w:rsid w:val="00422358"/>
    <w:rsid w:val="004B15ED"/>
    <w:rsid w:val="004C5FBF"/>
    <w:rsid w:val="004F4A83"/>
    <w:rsid w:val="00537065"/>
    <w:rsid w:val="0054470E"/>
    <w:rsid w:val="005B00C7"/>
    <w:rsid w:val="005B70EE"/>
    <w:rsid w:val="005E010A"/>
    <w:rsid w:val="005E5C33"/>
    <w:rsid w:val="00604B94"/>
    <w:rsid w:val="006806EB"/>
    <w:rsid w:val="006C117D"/>
    <w:rsid w:val="006E4B3F"/>
    <w:rsid w:val="0071376B"/>
    <w:rsid w:val="00723B64"/>
    <w:rsid w:val="00723F5E"/>
    <w:rsid w:val="00763617"/>
    <w:rsid w:val="007F2970"/>
    <w:rsid w:val="007F335E"/>
    <w:rsid w:val="00835B45"/>
    <w:rsid w:val="008433F5"/>
    <w:rsid w:val="00897181"/>
    <w:rsid w:val="008C5F38"/>
    <w:rsid w:val="008D11BC"/>
    <w:rsid w:val="00936E4F"/>
    <w:rsid w:val="00937412"/>
    <w:rsid w:val="009403F9"/>
    <w:rsid w:val="00955366"/>
    <w:rsid w:val="00A00F55"/>
    <w:rsid w:val="00A7611B"/>
    <w:rsid w:val="00A86903"/>
    <w:rsid w:val="00A870BA"/>
    <w:rsid w:val="00A9793E"/>
    <w:rsid w:val="00AC5C62"/>
    <w:rsid w:val="00B41C5B"/>
    <w:rsid w:val="00B43652"/>
    <w:rsid w:val="00B53CC4"/>
    <w:rsid w:val="00B87E0B"/>
    <w:rsid w:val="00BA11F0"/>
    <w:rsid w:val="00BA37F9"/>
    <w:rsid w:val="00BB6B3B"/>
    <w:rsid w:val="00BE6A58"/>
    <w:rsid w:val="00C16C9C"/>
    <w:rsid w:val="00C52AF1"/>
    <w:rsid w:val="00C5398B"/>
    <w:rsid w:val="00C5715D"/>
    <w:rsid w:val="00CC6A2D"/>
    <w:rsid w:val="00CF0CBD"/>
    <w:rsid w:val="00D01973"/>
    <w:rsid w:val="00D83485"/>
    <w:rsid w:val="00DB52A1"/>
    <w:rsid w:val="00DC5170"/>
    <w:rsid w:val="00DD6937"/>
    <w:rsid w:val="00DE04AF"/>
    <w:rsid w:val="00E06753"/>
    <w:rsid w:val="00E24840"/>
    <w:rsid w:val="00E32A52"/>
    <w:rsid w:val="00E62A98"/>
    <w:rsid w:val="00E76F0D"/>
    <w:rsid w:val="00E77846"/>
    <w:rsid w:val="00EA5DA1"/>
    <w:rsid w:val="00EB61E5"/>
    <w:rsid w:val="00ED2665"/>
    <w:rsid w:val="00ED7DBA"/>
    <w:rsid w:val="00EE7320"/>
    <w:rsid w:val="00F04D58"/>
    <w:rsid w:val="00F31AEB"/>
    <w:rsid w:val="00F444FD"/>
    <w:rsid w:val="00F73E89"/>
    <w:rsid w:val="00F85320"/>
    <w:rsid w:val="00F8635A"/>
    <w:rsid w:val="00FA442A"/>
    <w:rsid w:val="00FC5D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35D487"/>
  <w15:chartTrackingRefBased/>
  <w15:docId w15:val="{7E5EE20A-459C-4527-B3EF-FBF93D5C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DBA"/>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ED7DBA"/>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7DBA"/>
    <w:rPr>
      <w:rFonts w:asciiTheme="majorHAnsi" w:eastAsiaTheme="majorEastAsia" w:hAnsiTheme="majorHAnsi" w:cstheme="majorBidi"/>
      <w:b/>
      <w:bCs/>
      <w:color w:val="4472C4" w:themeColor="accent1"/>
      <w:sz w:val="26"/>
      <w:szCs w:val="26"/>
      <w:lang w:val="en-US"/>
    </w:rPr>
  </w:style>
  <w:style w:type="paragraph" w:customStyle="1" w:styleId="text">
    <w:name w:val="text"/>
    <w:rsid w:val="00ED7DBA"/>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ED7DBA"/>
    <w:pPr>
      <w:widowControl w:val="0"/>
      <w:spacing w:line="360" w:lineRule="exact"/>
      <w:jc w:val="center"/>
    </w:pPr>
    <w:rPr>
      <w:rFonts w:ascii="Arial" w:hAnsi="Arial"/>
      <w:b/>
      <w:snapToGrid w:val="0"/>
      <w:sz w:val="32"/>
      <w:szCs w:val="20"/>
      <w:lang w:val="cs-CZ"/>
    </w:rPr>
  </w:style>
  <w:style w:type="paragraph" w:styleId="BodyText">
    <w:name w:val="Body Text"/>
    <w:basedOn w:val="Normal"/>
    <w:link w:val="BodyTextChar"/>
    <w:rsid w:val="00ED7DBA"/>
    <w:pPr>
      <w:jc w:val="both"/>
    </w:pPr>
    <w:rPr>
      <w:lang w:eastAsia="it-IT"/>
    </w:rPr>
  </w:style>
  <w:style w:type="character" w:customStyle="1" w:styleId="BodyTextChar">
    <w:name w:val="Body Text Char"/>
    <w:basedOn w:val="DefaultParagraphFont"/>
    <w:link w:val="BodyText"/>
    <w:rsid w:val="00ED7DBA"/>
    <w:rPr>
      <w:rFonts w:ascii="Times New Roman" w:eastAsia="Times New Roman" w:hAnsi="Times New Roman" w:cs="Times New Roman"/>
      <w:sz w:val="24"/>
      <w:szCs w:val="24"/>
      <w:lang w:val="en-US" w:eastAsia="it-IT"/>
    </w:rPr>
  </w:style>
  <w:style w:type="paragraph" w:styleId="ListParagraph">
    <w:name w:val="List Paragraph"/>
    <w:aliases w:val="Italic Indent,tabella,List Paragraph1,NBS Clause,List Paragraph Char Char,numbered,Equipment,List Paragraph11,List 1 Paragraph"/>
    <w:basedOn w:val="Normal"/>
    <w:link w:val="ListParagraphChar"/>
    <w:uiPriority w:val="34"/>
    <w:qFormat/>
    <w:rsid w:val="00ED7DBA"/>
    <w:pPr>
      <w:ind w:left="720"/>
      <w:contextualSpacing/>
    </w:pPr>
  </w:style>
  <w:style w:type="paragraph" w:customStyle="1" w:styleId="Default">
    <w:name w:val="Default"/>
    <w:rsid w:val="00ED7DBA"/>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rsid w:val="00ED7DBA"/>
    <w:rPr>
      <w:rFonts w:ascii="Trebuchet MS" w:hAnsi="Trebuchet MS"/>
      <w:color w:val="0000FF"/>
      <w:sz w:val="20"/>
      <w:u w:val="single"/>
    </w:rPr>
  </w:style>
  <w:style w:type="character" w:customStyle="1" w:styleId="ListParagraphChar">
    <w:name w:val="List Paragraph Char"/>
    <w:aliases w:val="Italic Indent Char,tabella Char,List Paragraph1 Char,NBS Clause Char,List Paragraph Char Char Char,numbered Char,Equipment Char,List Paragraph11 Char,List 1 Paragraph Char"/>
    <w:basedOn w:val="DefaultParagraphFont"/>
    <w:link w:val="ListParagraph"/>
    <w:uiPriority w:val="34"/>
    <w:locked/>
    <w:rsid w:val="00ED7DBA"/>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7F335E"/>
    <w:rPr>
      <w:sz w:val="16"/>
      <w:szCs w:val="16"/>
    </w:rPr>
  </w:style>
  <w:style w:type="paragraph" w:styleId="CommentText">
    <w:name w:val="annotation text"/>
    <w:basedOn w:val="Normal"/>
    <w:link w:val="CommentTextChar"/>
    <w:uiPriority w:val="99"/>
    <w:unhideWhenUsed/>
    <w:rsid w:val="007F335E"/>
    <w:rPr>
      <w:sz w:val="20"/>
      <w:szCs w:val="20"/>
    </w:rPr>
  </w:style>
  <w:style w:type="character" w:customStyle="1" w:styleId="CommentTextChar">
    <w:name w:val="Comment Text Char"/>
    <w:basedOn w:val="DefaultParagraphFont"/>
    <w:link w:val="CommentText"/>
    <w:uiPriority w:val="99"/>
    <w:rsid w:val="007F335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F335E"/>
    <w:rPr>
      <w:b/>
      <w:bCs/>
    </w:rPr>
  </w:style>
  <w:style w:type="character" w:customStyle="1" w:styleId="CommentSubjectChar">
    <w:name w:val="Comment Subject Char"/>
    <w:basedOn w:val="CommentTextChar"/>
    <w:link w:val="CommentSubject"/>
    <w:uiPriority w:val="99"/>
    <w:semiHidden/>
    <w:rsid w:val="007F335E"/>
    <w:rPr>
      <w:rFonts w:ascii="Times New Roman" w:eastAsia="Times New Roman" w:hAnsi="Times New Roman" w:cs="Times New Roman"/>
      <w:b/>
      <w:bCs/>
      <w:sz w:val="20"/>
      <w:szCs w:val="20"/>
      <w:lang w:val="en-US"/>
    </w:rPr>
  </w:style>
  <w:style w:type="paragraph" w:styleId="Revision">
    <w:name w:val="Revision"/>
    <w:hidden/>
    <w:uiPriority w:val="99"/>
    <w:semiHidden/>
    <w:rsid w:val="004F4A83"/>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8D11BC"/>
    <w:pPr>
      <w:tabs>
        <w:tab w:val="center" w:pos="4513"/>
        <w:tab w:val="right" w:pos="9026"/>
      </w:tabs>
    </w:pPr>
  </w:style>
  <w:style w:type="character" w:customStyle="1" w:styleId="HeaderChar">
    <w:name w:val="Header Char"/>
    <w:basedOn w:val="DefaultParagraphFont"/>
    <w:link w:val="Header"/>
    <w:uiPriority w:val="99"/>
    <w:rsid w:val="008D11B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D11BC"/>
    <w:pPr>
      <w:tabs>
        <w:tab w:val="center" w:pos="4513"/>
        <w:tab w:val="right" w:pos="9026"/>
      </w:tabs>
    </w:pPr>
  </w:style>
  <w:style w:type="character" w:customStyle="1" w:styleId="FooterChar">
    <w:name w:val="Footer Char"/>
    <w:basedOn w:val="DefaultParagraphFont"/>
    <w:link w:val="Footer"/>
    <w:uiPriority w:val="99"/>
    <w:rsid w:val="008D11BC"/>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fhe.gov.mt/en/Pages/MQF.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cfhe.gov.mt/en/services/Pages/All%20Services/mqric.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70616-5F13-409B-AEED-FFB13122C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1160</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Sultana Marnol at MFE</dc:creator>
  <cp:keywords/>
  <dc:description/>
  <cp:lastModifiedBy>Cini Silvio at MFIN</cp:lastModifiedBy>
  <cp:revision>5</cp:revision>
  <cp:lastPrinted>2025-03-04T15:27:00Z</cp:lastPrinted>
  <dcterms:created xsi:type="dcterms:W3CDTF">2025-04-16T09:31:00Z</dcterms:created>
  <dcterms:modified xsi:type="dcterms:W3CDTF">2025-04-23T09:19:00Z</dcterms:modified>
</cp:coreProperties>
</file>